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5C" w:rsidRDefault="00281F5C" w:rsidP="00281F5C">
      <w:pPr>
        <w:spacing w:after="0" w:line="240" w:lineRule="auto"/>
        <w:ind w:firstLine="708"/>
        <w:jc w:val="both"/>
      </w:pPr>
      <w:r w:rsidRPr="00281F5C">
        <w:rPr>
          <w:color w:val="0070C0"/>
          <w:sz w:val="32"/>
          <w:szCs w:val="32"/>
        </w:rPr>
        <w:t>Деятельность по перевозке детей автобусами подлежит лицензированию</w:t>
      </w:r>
    </w:p>
    <w:p w:rsidR="00281F5C" w:rsidRDefault="00281F5C" w:rsidP="00281F5C">
      <w:pPr>
        <w:spacing w:after="0" w:line="240" w:lineRule="auto"/>
        <w:ind w:firstLine="708"/>
        <w:jc w:val="both"/>
      </w:pPr>
    </w:p>
    <w:p w:rsidR="00281F5C" w:rsidRDefault="00281F5C" w:rsidP="00281F5C">
      <w:pPr>
        <w:spacing w:after="0" w:line="240" w:lineRule="auto"/>
        <w:ind w:firstLine="708"/>
        <w:jc w:val="both"/>
      </w:pPr>
      <w:r>
        <w:t>Перевозка детей осуществляется перевозчиками в соответствии с Правилами организации перевозки группы детей автобусами, утвержденных постановлением Правительства РФ от 17.12.2013 № 1177 (в редакции постановления от 08.08.2018 № 925).</w:t>
      </w:r>
    </w:p>
    <w:p w:rsidR="00281F5C" w:rsidRDefault="00281F5C" w:rsidP="00281F5C">
      <w:pPr>
        <w:spacing w:after="0" w:line="240" w:lineRule="auto"/>
        <w:ind w:firstLine="708"/>
        <w:jc w:val="both"/>
      </w:pPr>
    </w:p>
    <w:p w:rsidR="00281F5C" w:rsidRDefault="00281F5C" w:rsidP="00281F5C">
      <w:pPr>
        <w:spacing w:after="0" w:line="240" w:lineRule="auto"/>
        <w:ind w:firstLine="708"/>
        <w:jc w:val="both"/>
      </w:pPr>
      <w:r>
        <w:t>С 1 марта 2019 года вступил в силу Федеральный закон от 30.10.2018 № 386-ФЗ, предусматривающий лицензирование деятельности по перевозкам пассажиров и иных лиц автобусами. Это требование распространяется на все пассажирские перевозки, в том числе на перевозку детей.</w:t>
      </w:r>
    </w:p>
    <w:p w:rsidR="00281F5C" w:rsidRDefault="00281F5C" w:rsidP="00281F5C">
      <w:pPr>
        <w:spacing w:after="0" w:line="240" w:lineRule="auto"/>
        <w:ind w:firstLine="708"/>
        <w:jc w:val="both"/>
      </w:pPr>
    </w:p>
    <w:p w:rsidR="00281F5C" w:rsidRDefault="00281F5C" w:rsidP="00281F5C">
      <w:pPr>
        <w:spacing w:after="0" w:line="240" w:lineRule="auto"/>
        <w:ind w:firstLine="708"/>
        <w:jc w:val="both"/>
      </w:pPr>
      <w:r>
        <w:t>Согласно введенным изменениям лицензированию подлежит деятельность по перевозке пассажиров автомобильным транспортом, оборудованным для перевозки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81F5C" w:rsidRDefault="00281F5C" w:rsidP="00281F5C">
      <w:pPr>
        <w:spacing w:after="0" w:line="240" w:lineRule="auto"/>
        <w:ind w:firstLine="708"/>
        <w:jc w:val="both"/>
      </w:pPr>
    </w:p>
    <w:p w:rsidR="00281F5C" w:rsidRDefault="00281F5C" w:rsidP="00281F5C">
      <w:pPr>
        <w:spacing w:after="0" w:line="240" w:lineRule="auto"/>
        <w:ind w:firstLine="708"/>
        <w:jc w:val="both"/>
      </w:pPr>
      <w:r>
        <w:t>В целях осуществления деятельности по перевозке пассажиров и иных лиц автобусами организации и индивидуальные предприниматели обязаны получить лицензию на ведение указанной деятельности.</w:t>
      </w:r>
    </w:p>
    <w:p w:rsidR="00281F5C" w:rsidRDefault="00281F5C" w:rsidP="00281F5C">
      <w:pPr>
        <w:spacing w:after="0" w:line="240" w:lineRule="auto"/>
        <w:ind w:firstLine="708"/>
        <w:jc w:val="both"/>
      </w:pPr>
    </w:p>
    <w:p w:rsidR="00281F5C" w:rsidRDefault="00281F5C" w:rsidP="00281F5C">
      <w:pPr>
        <w:spacing w:after="0" w:line="240" w:lineRule="auto"/>
        <w:ind w:firstLine="708"/>
        <w:jc w:val="both"/>
      </w:pPr>
      <w:r>
        <w:t>Юридическое лицо, ИП обязаны получить лицензию на занятие данной деятельностью до истечения 120 дней со дня вступления в силу указанного Закона, то есть до 29 июня 2019 года. По истечении указанного срока осуществление без лицензии деятельности по перевозке пассажиров и иных лиц автобусами не допускается.</w:t>
      </w:r>
    </w:p>
    <w:p w:rsidR="00281F5C" w:rsidRDefault="00281F5C" w:rsidP="00281F5C">
      <w:pPr>
        <w:spacing w:after="0" w:line="240" w:lineRule="auto"/>
        <w:ind w:firstLine="708"/>
        <w:jc w:val="both"/>
      </w:pPr>
    </w:p>
    <w:p w:rsidR="00281F5C" w:rsidRDefault="00281F5C" w:rsidP="00281F5C">
      <w:pPr>
        <w:spacing w:after="0" w:line="240" w:lineRule="auto"/>
        <w:ind w:firstLine="708"/>
        <w:jc w:val="both"/>
      </w:pPr>
      <w:r>
        <w:t>Лицензионными требованиями, в частности, предусмотрено, что юридические лица и индивидуальные предприниматели, осуществляющие перевозки автомобильным транспортом, должны:</w:t>
      </w:r>
    </w:p>
    <w:p w:rsidR="00281F5C" w:rsidRDefault="00281F5C" w:rsidP="00281F5C">
      <w:pPr>
        <w:spacing w:after="0" w:line="240" w:lineRule="auto"/>
        <w:ind w:firstLine="708"/>
        <w:jc w:val="both"/>
      </w:pPr>
    </w:p>
    <w:p w:rsidR="00281F5C" w:rsidRDefault="00281F5C" w:rsidP="00281F5C">
      <w:pPr>
        <w:spacing w:after="0" w:line="240" w:lineRule="auto"/>
        <w:ind w:firstLine="708"/>
        <w:jc w:val="both"/>
      </w:pPr>
      <w:r>
        <w:t>– обеспечивать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281F5C" w:rsidRDefault="00281F5C" w:rsidP="00281F5C">
      <w:pPr>
        <w:spacing w:after="0" w:line="240" w:lineRule="auto"/>
        <w:ind w:firstLine="708"/>
        <w:jc w:val="both"/>
      </w:pPr>
    </w:p>
    <w:p w:rsidR="00281F5C" w:rsidRDefault="00281F5C" w:rsidP="00281F5C">
      <w:pPr>
        <w:spacing w:after="0" w:line="240" w:lineRule="auto"/>
        <w:ind w:firstLine="708"/>
        <w:jc w:val="both"/>
      </w:pPr>
      <w:r>
        <w:t>– 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устанавливается федеральным законом;</w:t>
      </w:r>
    </w:p>
    <w:p w:rsidR="00281F5C" w:rsidRDefault="00281F5C" w:rsidP="00281F5C">
      <w:pPr>
        <w:spacing w:after="0" w:line="240" w:lineRule="auto"/>
        <w:ind w:firstLine="708"/>
        <w:jc w:val="both"/>
      </w:pPr>
    </w:p>
    <w:p w:rsidR="00281F5C" w:rsidRDefault="00281F5C" w:rsidP="00281F5C">
      <w:pPr>
        <w:spacing w:after="0" w:line="240" w:lineRule="auto"/>
        <w:ind w:firstLine="708"/>
        <w:jc w:val="both"/>
      </w:pPr>
      <w:r>
        <w:t>– 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281F5C" w:rsidRDefault="00281F5C" w:rsidP="00281F5C">
      <w:pPr>
        <w:spacing w:after="0" w:line="240" w:lineRule="auto"/>
        <w:ind w:firstLine="708"/>
        <w:jc w:val="both"/>
      </w:pPr>
    </w:p>
    <w:p w:rsidR="00281F5C" w:rsidRDefault="00281F5C" w:rsidP="00281F5C">
      <w:pPr>
        <w:spacing w:after="0" w:line="240" w:lineRule="auto"/>
        <w:ind w:firstLine="708"/>
        <w:jc w:val="both"/>
      </w:pPr>
      <w:r>
        <w:t xml:space="preserve">– организовывать и проводить </w:t>
      </w:r>
      <w:proofErr w:type="spellStart"/>
      <w:r>
        <w:t>предрейсовый</w:t>
      </w:r>
      <w:proofErr w:type="spellEnd"/>
      <w:r>
        <w:t xml:space="preserve"> контроль технического состояния транспортных средств;</w:t>
      </w:r>
    </w:p>
    <w:p w:rsidR="00281F5C" w:rsidRDefault="00281F5C" w:rsidP="00281F5C">
      <w:pPr>
        <w:spacing w:after="0" w:line="240" w:lineRule="auto"/>
        <w:ind w:firstLine="708"/>
        <w:jc w:val="both"/>
      </w:pPr>
    </w:p>
    <w:p w:rsidR="00281F5C" w:rsidRDefault="00281F5C" w:rsidP="00281F5C">
      <w:pPr>
        <w:spacing w:after="0" w:line="240" w:lineRule="auto"/>
        <w:ind w:firstLine="708"/>
        <w:jc w:val="both"/>
      </w:pPr>
      <w:r>
        <w:t xml:space="preserve">– обеспечивать проведение водителям обязательного </w:t>
      </w:r>
      <w:proofErr w:type="spellStart"/>
      <w:r>
        <w:t>предрейского</w:t>
      </w:r>
      <w:proofErr w:type="spellEnd"/>
      <w:r>
        <w:t xml:space="preserve"> медицинского осмотра.</w:t>
      </w:r>
    </w:p>
    <w:p w:rsidR="00281F5C" w:rsidRDefault="00281F5C" w:rsidP="00281F5C">
      <w:pPr>
        <w:spacing w:after="0" w:line="240" w:lineRule="auto"/>
        <w:ind w:firstLine="708"/>
        <w:jc w:val="both"/>
      </w:pPr>
    </w:p>
    <w:p w:rsidR="004D3E6C" w:rsidRDefault="00281F5C" w:rsidP="00281F5C">
      <w:pPr>
        <w:spacing w:after="0" w:line="240" w:lineRule="auto"/>
        <w:ind w:firstLine="708"/>
        <w:jc w:val="both"/>
      </w:pPr>
      <w:r>
        <w:t>С 1 июля 2019 года начинают также действовать требования, запрещающие перевозку детей в ночное время – с 23.00 до 6.00.</w:t>
      </w:r>
    </w:p>
    <w:sectPr w:rsidR="004D3E6C" w:rsidSect="004D3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08C"/>
    <w:rsid w:val="00281F5C"/>
    <w:rsid w:val="00495783"/>
    <w:rsid w:val="004D3E6C"/>
    <w:rsid w:val="00AA37C0"/>
    <w:rsid w:val="00B3708C"/>
    <w:rsid w:val="00B72D08"/>
    <w:rsid w:val="00FE3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410982">
      <w:bodyDiv w:val="1"/>
      <w:marLeft w:val="0"/>
      <w:marRight w:val="0"/>
      <w:marTop w:val="0"/>
      <w:marBottom w:val="0"/>
      <w:divBdr>
        <w:top w:val="none" w:sz="0" w:space="0" w:color="auto"/>
        <w:left w:val="none" w:sz="0" w:space="0" w:color="auto"/>
        <w:bottom w:val="none" w:sz="0" w:space="0" w:color="auto"/>
        <w:right w:val="none" w:sz="0" w:space="0" w:color="auto"/>
      </w:divBdr>
    </w:div>
    <w:div w:id="396363221">
      <w:bodyDiv w:val="1"/>
      <w:marLeft w:val="0"/>
      <w:marRight w:val="0"/>
      <w:marTop w:val="0"/>
      <w:marBottom w:val="0"/>
      <w:divBdr>
        <w:top w:val="none" w:sz="0" w:space="0" w:color="auto"/>
        <w:left w:val="none" w:sz="0" w:space="0" w:color="auto"/>
        <w:bottom w:val="none" w:sz="0" w:space="0" w:color="auto"/>
        <w:right w:val="none" w:sz="0" w:space="0" w:color="auto"/>
      </w:divBdr>
    </w:div>
    <w:div w:id="424038437">
      <w:bodyDiv w:val="1"/>
      <w:marLeft w:val="0"/>
      <w:marRight w:val="0"/>
      <w:marTop w:val="0"/>
      <w:marBottom w:val="0"/>
      <w:divBdr>
        <w:top w:val="none" w:sz="0" w:space="0" w:color="auto"/>
        <w:left w:val="none" w:sz="0" w:space="0" w:color="auto"/>
        <w:bottom w:val="none" w:sz="0" w:space="0" w:color="auto"/>
        <w:right w:val="none" w:sz="0" w:space="0" w:color="auto"/>
      </w:divBdr>
    </w:div>
    <w:div w:id="555052424">
      <w:bodyDiv w:val="1"/>
      <w:marLeft w:val="0"/>
      <w:marRight w:val="0"/>
      <w:marTop w:val="0"/>
      <w:marBottom w:val="0"/>
      <w:divBdr>
        <w:top w:val="none" w:sz="0" w:space="0" w:color="auto"/>
        <w:left w:val="none" w:sz="0" w:space="0" w:color="auto"/>
        <w:bottom w:val="none" w:sz="0" w:space="0" w:color="auto"/>
        <w:right w:val="none" w:sz="0" w:space="0" w:color="auto"/>
      </w:divBdr>
    </w:div>
    <w:div w:id="1023701571">
      <w:bodyDiv w:val="1"/>
      <w:marLeft w:val="0"/>
      <w:marRight w:val="0"/>
      <w:marTop w:val="0"/>
      <w:marBottom w:val="0"/>
      <w:divBdr>
        <w:top w:val="none" w:sz="0" w:space="0" w:color="auto"/>
        <w:left w:val="none" w:sz="0" w:space="0" w:color="auto"/>
        <w:bottom w:val="none" w:sz="0" w:space="0" w:color="auto"/>
        <w:right w:val="none" w:sz="0" w:space="0" w:color="auto"/>
      </w:divBdr>
    </w:div>
    <w:div w:id="18812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2315</Characters>
  <Application>Microsoft Office Word</Application>
  <DocSecurity>0</DocSecurity>
  <Lines>19</Lines>
  <Paragraphs>5</Paragraphs>
  <ScaleCrop>false</ScaleCrop>
  <Company>Microsoft</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Болхов</dc:creator>
  <cp:lastModifiedBy>Болхов</cp:lastModifiedBy>
  <cp:revision>2</cp:revision>
  <dcterms:created xsi:type="dcterms:W3CDTF">2019-06-21T12:00:00Z</dcterms:created>
  <dcterms:modified xsi:type="dcterms:W3CDTF">2019-06-21T12:00:00Z</dcterms:modified>
</cp:coreProperties>
</file>