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26" w:rsidRDefault="00EE5826" w:rsidP="00EE58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правовые акты:</w:t>
      </w:r>
    </w:p>
    <w:p w:rsidR="00EE5826" w:rsidRDefault="00EE5826" w:rsidP="00EE5826">
      <w:pPr>
        <w:spacing w:after="0" w:line="240" w:lineRule="auto"/>
        <w:rPr>
          <w:rFonts w:ascii="Times New Roman" w:hAnsi="Times New Roman" w:cs="Times New Roman"/>
          <w:b/>
          <w:sz w:val="28"/>
          <w:szCs w:val="28"/>
        </w:rPr>
      </w:pPr>
    </w:p>
    <w:p w:rsidR="00EE5826" w:rsidRDefault="00EE5826" w:rsidP="00EE5826">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Болховского района № 285 от 12.07.2019 года «Об утверждении Положения о муниципальном земельном контроле на территории сельских поселений Болховского района Орловской области»;</w:t>
      </w:r>
    </w:p>
    <w:p w:rsidR="00B7354F" w:rsidRPr="00B7354F" w:rsidRDefault="00EE5826" w:rsidP="00B7354F">
      <w:pPr>
        <w:pStyle w:val="a3"/>
        <w:numPr>
          <w:ilvl w:val="0"/>
          <w:numId w:val="1"/>
        </w:numPr>
        <w:spacing w:after="0" w:line="240" w:lineRule="auto"/>
        <w:ind w:left="0" w:firstLine="709"/>
        <w:jc w:val="both"/>
        <w:rPr>
          <w:rFonts w:ascii="Times New Roman" w:hAnsi="Times New Roman" w:cs="Times New Roman"/>
          <w:sz w:val="28"/>
          <w:szCs w:val="28"/>
        </w:rPr>
      </w:pPr>
      <w:r w:rsidRPr="00EE5826">
        <w:rPr>
          <w:rFonts w:ascii="Times New Roman" w:hAnsi="Times New Roman" w:cs="Times New Roman"/>
          <w:sz w:val="28"/>
          <w:szCs w:val="28"/>
        </w:rPr>
        <w:t xml:space="preserve">Постановление администрации Болховского района от </w:t>
      </w:r>
      <w:r w:rsidR="00B7354F">
        <w:rPr>
          <w:rFonts w:ascii="Times New Roman" w:hAnsi="Times New Roman" w:cs="Times New Roman"/>
          <w:sz w:val="28"/>
          <w:szCs w:val="28"/>
        </w:rPr>
        <w:t>02.02.2017 года № 47 «</w:t>
      </w:r>
      <w:r w:rsidR="00B7354F" w:rsidRPr="00B7354F">
        <w:rPr>
          <w:rFonts w:ascii="Times New Roman" w:hAnsi="Times New Roman" w:cs="Times New Roman"/>
          <w:sz w:val="28"/>
          <w:szCs w:val="28"/>
        </w:rPr>
        <w:t>Об утверждении административного регламента осуществления муниципального земельного контроля»</w:t>
      </w:r>
    </w:p>
    <w:p w:rsidR="00EE5826" w:rsidRDefault="00EE5826" w:rsidP="00EE5826">
      <w:pPr>
        <w:pStyle w:val="a3"/>
        <w:spacing w:after="0" w:line="240" w:lineRule="auto"/>
        <w:ind w:left="0" w:firstLine="709"/>
        <w:jc w:val="both"/>
        <w:rPr>
          <w:rFonts w:ascii="Times New Roman" w:hAnsi="Times New Roman"/>
          <w:sz w:val="28"/>
          <w:szCs w:val="28"/>
        </w:rPr>
      </w:pPr>
    </w:p>
    <w:p w:rsidR="00EE5826" w:rsidRDefault="00EE5826" w:rsidP="00EE5826">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размещены на официальном сайте администрации Болховского района в сети «Интернет» в разделе «Муниципальные правовые акты»</w:t>
      </w:r>
    </w:p>
    <w:p w:rsidR="00EE5826" w:rsidRDefault="00EE5826" w:rsidP="00EE5826">
      <w:pPr>
        <w:pStyle w:val="a3"/>
        <w:spacing w:after="0" w:line="240" w:lineRule="auto"/>
        <w:ind w:left="0" w:firstLine="709"/>
        <w:jc w:val="both"/>
        <w:rPr>
          <w:rFonts w:ascii="Times New Roman" w:hAnsi="Times New Roman" w:cs="Times New Roman"/>
          <w:sz w:val="28"/>
          <w:szCs w:val="28"/>
        </w:rPr>
      </w:pP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Предметом муниципального земельного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земельного законодательства по использованию земель в части:</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а) соблюдения требований законодательства о недопущении самовольного занятия земельных участков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правы на указанный земельный участок;</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б) соблюдения порядка переуступки права пользования землей;</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 xml:space="preserve">в) выполнения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г) соблюдения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B7354F" w:rsidRPr="00B7354F" w:rsidRDefault="00B7354F" w:rsidP="00B7354F">
      <w:pPr>
        <w:pStyle w:val="ConsPlusNormal"/>
        <w:ind w:right="-6" w:firstLine="720"/>
        <w:jc w:val="both"/>
        <w:rPr>
          <w:rFonts w:ascii="Times New Roman" w:hAnsi="Times New Roman" w:cs="Times New Roman"/>
          <w:sz w:val="28"/>
          <w:szCs w:val="28"/>
        </w:rPr>
      </w:pPr>
      <w:proofErr w:type="spellStart"/>
      <w:r w:rsidRPr="00B7354F">
        <w:rPr>
          <w:rFonts w:ascii="Times New Roman" w:hAnsi="Times New Roman" w:cs="Times New Roman"/>
          <w:sz w:val="28"/>
          <w:szCs w:val="28"/>
        </w:rPr>
        <w:t>д</w:t>
      </w:r>
      <w:proofErr w:type="spellEnd"/>
      <w:r w:rsidRPr="00B7354F">
        <w:rPr>
          <w:rFonts w:ascii="Times New Roman" w:hAnsi="Times New Roman" w:cs="Times New Roman"/>
          <w:sz w:val="28"/>
          <w:szCs w:val="28"/>
        </w:rPr>
        <w:t>) выполнения иных требований земельного законодательства по вопросам использования земель в пределах полномочий Отдела, устанавливаемых муниципальными правовыми актами  Болховского Совета народных депутатов.</w:t>
      </w:r>
    </w:p>
    <w:p w:rsid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Муниципальный земельный контроль осуществляется в отношении земельных участков как объектов гражданских прав.</w:t>
      </w:r>
    </w:p>
    <w:p w:rsidR="00B7354F" w:rsidRDefault="00B7354F" w:rsidP="00B7354F">
      <w:pPr>
        <w:pStyle w:val="ConsPlusNormal"/>
        <w:ind w:right="-6" w:firstLine="720"/>
        <w:jc w:val="both"/>
        <w:rPr>
          <w:rFonts w:ascii="Times New Roman" w:hAnsi="Times New Roman" w:cs="Times New Roman"/>
          <w:sz w:val="28"/>
          <w:szCs w:val="28"/>
        </w:rPr>
      </w:pPr>
    </w:p>
    <w:p w:rsidR="00F21EBC" w:rsidRDefault="00F21EBC" w:rsidP="00B7354F">
      <w:pPr>
        <w:pStyle w:val="ConsPlusNormal"/>
        <w:ind w:right="-6" w:firstLine="720"/>
        <w:jc w:val="both"/>
        <w:rPr>
          <w:rFonts w:ascii="Times New Roman" w:hAnsi="Times New Roman" w:cs="Times New Roman"/>
          <w:sz w:val="28"/>
          <w:szCs w:val="28"/>
        </w:rPr>
      </w:pPr>
      <w:r>
        <w:rPr>
          <w:rFonts w:ascii="Times New Roman" w:hAnsi="Times New Roman" w:cs="Times New Roman"/>
          <w:sz w:val="28"/>
          <w:szCs w:val="28"/>
        </w:rPr>
        <w:t>Муниципальный контроль осуществляется администрацией Болховского района (отдел по управлению муниципальным имуществом)</w:t>
      </w:r>
    </w:p>
    <w:p w:rsidR="00F21EBC" w:rsidRPr="00B7354F" w:rsidRDefault="00F21EBC" w:rsidP="00B7354F">
      <w:pPr>
        <w:pStyle w:val="ConsPlusNormal"/>
        <w:ind w:right="-6" w:firstLine="720"/>
        <w:jc w:val="both"/>
        <w:rPr>
          <w:rFonts w:ascii="Times New Roman" w:hAnsi="Times New Roman" w:cs="Times New Roman"/>
          <w:sz w:val="28"/>
          <w:szCs w:val="28"/>
        </w:rPr>
      </w:pP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 xml:space="preserve">Место нахождения Отдела: </w:t>
      </w:r>
      <w:proofErr w:type="gramStart"/>
      <w:r w:rsidRPr="00B7354F">
        <w:rPr>
          <w:rFonts w:ascii="Times New Roman" w:hAnsi="Times New Roman" w:cs="Times New Roman"/>
          <w:sz w:val="28"/>
          <w:szCs w:val="28"/>
        </w:rPr>
        <w:t>г</w:t>
      </w:r>
      <w:proofErr w:type="gramEnd"/>
      <w:r w:rsidRPr="00B7354F">
        <w:rPr>
          <w:rFonts w:ascii="Times New Roman" w:hAnsi="Times New Roman" w:cs="Times New Roman"/>
          <w:sz w:val="28"/>
          <w:szCs w:val="28"/>
        </w:rPr>
        <w:t xml:space="preserve">. </w:t>
      </w:r>
      <w:proofErr w:type="spellStart"/>
      <w:r w:rsidRPr="00B7354F">
        <w:rPr>
          <w:rFonts w:ascii="Times New Roman" w:hAnsi="Times New Roman" w:cs="Times New Roman"/>
          <w:sz w:val="28"/>
          <w:szCs w:val="28"/>
        </w:rPr>
        <w:t>Болхов</w:t>
      </w:r>
      <w:proofErr w:type="spellEnd"/>
      <w:r w:rsidRPr="00B7354F">
        <w:rPr>
          <w:rFonts w:ascii="Times New Roman" w:hAnsi="Times New Roman" w:cs="Times New Roman"/>
          <w:sz w:val="28"/>
          <w:szCs w:val="28"/>
        </w:rPr>
        <w:t>, ул. Ленина, д. 2а.</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 xml:space="preserve">Почтовый адрес: 303140, г. </w:t>
      </w:r>
      <w:proofErr w:type="spellStart"/>
      <w:r w:rsidRPr="00B7354F">
        <w:rPr>
          <w:rFonts w:ascii="Times New Roman" w:hAnsi="Times New Roman" w:cs="Times New Roman"/>
          <w:sz w:val="28"/>
          <w:szCs w:val="28"/>
        </w:rPr>
        <w:t>Болхов</w:t>
      </w:r>
      <w:proofErr w:type="spellEnd"/>
      <w:r w:rsidRPr="00B7354F">
        <w:rPr>
          <w:rFonts w:ascii="Times New Roman" w:hAnsi="Times New Roman" w:cs="Times New Roman"/>
          <w:sz w:val="28"/>
          <w:szCs w:val="28"/>
        </w:rPr>
        <w:t>, ул. Ленина, д. 2а.</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lastRenderedPageBreak/>
        <w:t xml:space="preserve">Адрес электронной почты: </w:t>
      </w:r>
      <w:proofErr w:type="spellStart"/>
      <w:r w:rsidRPr="00B7354F">
        <w:rPr>
          <w:rFonts w:ascii="Times New Roman" w:hAnsi="Times New Roman" w:cs="Times New Roman"/>
          <w:sz w:val="28"/>
          <w:szCs w:val="28"/>
        </w:rPr>
        <w:t>bolhr@adm.orel.ru</w:t>
      </w:r>
      <w:proofErr w:type="spellEnd"/>
      <w:r w:rsidRPr="00B7354F">
        <w:rPr>
          <w:rFonts w:ascii="Times New Roman" w:hAnsi="Times New Roman" w:cs="Times New Roman"/>
          <w:sz w:val="28"/>
          <w:szCs w:val="28"/>
        </w:rPr>
        <w:t>.</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Часы работы Отдела: понедельник - пятница: 08.00 - 17.00, перерыв 13.00-14.00, суббота, воскресенье - выходные дни.</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Официальный сайт администрации муниципального образования Болховский район Орловской области -  http://www.bolhov-adm.ru/</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Исполнение муниципальной функции осуществляется на бесплатной основе.</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Сроки исполнения муниципальной функции.</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а) выполнение муниципальной функции осуществляется постоянно;</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б) срок проведения проверки не может превышать двадцать рабочих дней;</w:t>
      </w:r>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 xml:space="preserve">в)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B7354F">
        <w:rPr>
          <w:rFonts w:ascii="Times New Roman" w:hAnsi="Times New Roman" w:cs="Times New Roman"/>
          <w:sz w:val="28"/>
          <w:szCs w:val="28"/>
        </w:rPr>
        <w:t>микропредприятия</w:t>
      </w:r>
      <w:proofErr w:type="spellEnd"/>
      <w:r w:rsidRPr="00B7354F">
        <w:rPr>
          <w:rFonts w:ascii="Times New Roman" w:hAnsi="Times New Roman" w:cs="Times New Roman"/>
          <w:sz w:val="28"/>
          <w:szCs w:val="28"/>
        </w:rPr>
        <w:t xml:space="preserve"> в год;</w:t>
      </w:r>
    </w:p>
    <w:p w:rsidR="00B7354F" w:rsidRPr="00B7354F" w:rsidRDefault="00B7354F" w:rsidP="00B7354F">
      <w:pPr>
        <w:pStyle w:val="ConsPlusNormal"/>
        <w:ind w:right="-6" w:firstLine="720"/>
        <w:jc w:val="both"/>
        <w:rPr>
          <w:rFonts w:ascii="Times New Roman" w:hAnsi="Times New Roman" w:cs="Times New Roman"/>
          <w:sz w:val="28"/>
          <w:szCs w:val="28"/>
        </w:rPr>
      </w:pPr>
      <w:proofErr w:type="gramStart"/>
      <w:r w:rsidRPr="00B7354F">
        <w:rPr>
          <w:rFonts w:ascii="Times New Roman" w:hAnsi="Times New Roman" w:cs="Times New Roman"/>
          <w:sz w:val="28"/>
          <w:szCs w:val="28"/>
        </w:rPr>
        <w:t>г) в случае необходимости при проведении проверки, указанной в подпункте «в»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Болховского района (первым заместителем администрации района)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B7354F">
        <w:rPr>
          <w:rFonts w:ascii="Times New Roman" w:hAnsi="Times New Roman" w:cs="Times New Roman"/>
          <w:sz w:val="28"/>
          <w:szCs w:val="28"/>
        </w:rPr>
        <w:t xml:space="preserve"> Повторное приостановление проведения проверки не допускается;</w:t>
      </w:r>
    </w:p>
    <w:p w:rsidR="00B7354F" w:rsidRPr="00B7354F" w:rsidRDefault="00B7354F" w:rsidP="00B7354F">
      <w:pPr>
        <w:pStyle w:val="ConsPlusNormal"/>
        <w:ind w:right="-6" w:firstLine="720"/>
        <w:jc w:val="both"/>
        <w:rPr>
          <w:rFonts w:ascii="Times New Roman" w:hAnsi="Times New Roman" w:cs="Times New Roman"/>
          <w:sz w:val="28"/>
          <w:szCs w:val="28"/>
        </w:rPr>
      </w:pPr>
      <w:proofErr w:type="spellStart"/>
      <w:r w:rsidRPr="00B7354F">
        <w:rPr>
          <w:rFonts w:ascii="Times New Roman" w:hAnsi="Times New Roman" w:cs="Times New Roman"/>
          <w:sz w:val="28"/>
          <w:szCs w:val="28"/>
        </w:rPr>
        <w:t>д</w:t>
      </w:r>
      <w:proofErr w:type="spellEnd"/>
      <w:r w:rsidRPr="00B7354F">
        <w:rPr>
          <w:rFonts w:ascii="Times New Roman" w:hAnsi="Times New Roman" w:cs="Times New Roman"/>
          <w:sz w:val="28"/>
          <w:szCs w:val="28"/>
        </w:rPr>
        <w:t xml:space="preserve">) на период </w:t>
      </w:r>
      <w:proofErr w:type="gramStart"/>
      <w:r w:rsidRPr="00B7354F">
        <w:rPr>
          <w:rFonts w:ascii="Times New Roman" w:hAnsi="Times New Roman" w:cs="Times New Roman"/>
          <w:sz w:val="28"/>
          <w:szCs w:val="28"/>
        </w:rPr>
        <w:t>действия срока приостановления проведения проверки</w:t>
      </w:r>
      <w:proofErr w:type="gramEnd"/>
      <w:r w:rsidRPr="00B7354F">
        <w:rPr>
          <w:rFonts w:ascii="Times New Roman" w:hAnsi="Times New Roman" w:cs="Times New Roman"/>
          <w:sz w:val="28"/>
          <w:szCs w:val="28"/>
        </w:rPr>
        <w:t xml:space="preserve"> приостанавливаются связанные с указанной проверкой действия специалиста Отдела на территории, в зданиях, строениях, сооружениях, помещениях, на иных объектах субъекта малого предпринимательства;</w:t>
      </w:r>
    </w:p>
    <w:p w:rsidR="00B7354F" w:rsidRPr="00B7354F" w:rsidRDefault="00B7354F" w:rsidP="00B7354F">
      <w:pPr>
        <w:pStyle w:val="ConsPlusNormal"/>
        <w:ind w:right="-6" w:firstLine="720"/>
        <w:jc w:val="both"/>
        <w:rPr>
          <w:rFonts w:ascii="Times New Roman" w:hAnsi="Times New Roman" w:cs="Times New Roman"/>
          <w:sz w:val="28"/>
          <w:szCs w:val="28"/>
        </w:rPr>
      </w:pPr>
      <w:proofErr w:type="gramStart"/>
      <w:r w:rsidRPr="00B7354F">
        <w:rPr>
          <w:rFonts w:ascii="Times New Roman" w:hAnsi="Times New Roman" w:cs="Times New Roman"/>
          <w:sz w:val="28"/>
          <w:szCs w:val="28"/>
        </w:rPr>
        <w:t xml:space="preserve">е) 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специалиста отдела, проводящего выездную плановую проверку, срок проведения выездной плановой проверки может быть продлен главой администрации Болховского района, но не более чем на двадцать рабочих дней, в отношении малых предприятий не более чем на пятьдесят часов, </w:t>
      </w:r>
      <w:proofErr w:type="spellStart"/>
      <w:r w:rsidRPr="00B7354F">
        <w:rPr>
          <w:rFonts w:ascii="Times New Roman" w:hAnsi="Times New Roman" w:cs="Times New Roman"/>
          <w:sz w:val="28"/>
          <w:szCs w:val="28"/>
        </w:rPr>
        <w:t>микропредприятий</w:t>
      </w:r>
      <w:proofErr w:type="spellEnd"/>
      <w:r w:rsidRPr="00B7354F">
        <w:rPr>
          <w:rFonts w:ascii="Times New Roman" w:hAnsi="Times New Roman" w:cs="Times New Roman"/>
          <w:sz w:val="28"/>
          <w:szCs w:val="28"/>
        </w:rPr>
        <w:t xml:space="preserve"> не более чем на пятнадцать часов;</w:t>
      </w:r>
      <w:proofErr w:type="gramEnd"/>
    </w:p>
    <w:p w:rsidR="00B7354F" w:rsidRPr="00B7354F" w:rsidRDefault="00B7354F" w:rsidP="00B7354F">
      <w:pPr>
        <w:pStyle w:val="ConsPlusNormal"/>
        <w:ind w:right="-6" w:firstLine="720"/>
        <w:jc w:val="both"/>
        <w:rPr>
          <w:rFonts w:ascii="Times New Roman" w:hAnsi="Times New Roman" w:cs="Times New Roman"/>
          <w:sz w:val="28"/>
          <w:szCs w:val="28"/>
        </w:rPr>
      </w:pPr>
      <w:r w:rsidRPr="00B7354F">
        <w:rPr>
          <w:rFonts w:ascii="Times New Roman" w:hAnsi="Times New Roman" w:cs="Times New Roman"/>
          <w:sz w:val="28"/>
          <w:szCs w:val="28"/>
        </w:rPr>
        <w:t>ж) проверяемое лицо информируется о приостановлении проведения проверки,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E5826" w:rsidRPr="00B7354F" w:rsidRDefault="00EE5826" w:rsidP="00B7354F">
      <w:pPr>
        <w:pStyle w:val="ConsPlusNormal"/>
        <w:ind w:right="-6" w:firstLine="720"/>
        <w:jc w:val="both"/>
        <w:rPr>
          <w:rFonts w:ascii="Times New Roman" w:hAnsi="Times New Roman" w:cs="Times New Roman"/>
          <w:sz w:val="28"/>
          <w:szCs w:val="28"/>
        </w:rPr>
      </w:pPr>
    </w:p>
    <w:p w:rsidR="00380DF4" w:rsidRPr="00B7354F" w:rsidRDefault="00380DF4" w:rsidP="00B7354F">
      <w:pPr>
        <w:pStyle w:val="ConsPlusNormal"/>
        <w:ind w:right="-6" w:firstLine="720"/>
        <w:jc w:val="both"/>
        <w:rPr>
          <w:rFonts w:ascii="Times New Roman" w:hAnsi="Times New Roman" w:cs="Times New Roman"/>
          <w:sz w:val="28"/>
          <w:szCs w:val="28"/>
        </w:rPr>
      </w:pPr>
    </w:p>
    <w:sectPr w:rsidR="00380DF4" w:rsidRPr="00B7354F" w:rsidSect="00380D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93CD9"/>
    <w:multiLevelType w:val="hybridMultilevel"/>
    <w:tmpl w:val="D2C6B1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5826"/>
    <w:rsid w:val="00380DF4"/>
    <w:rsid w:val="0080330F"/>
    <w:rsid w:val="00B7354F"/>
    <w:rsid w:val="00EE5826"/>
    <w:rsid w:val="00F21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826"/>
    <w:pPr>
      <w:ind w:left="720"/>
      <w:contextualSpacing/>
    </w:pPr>
  </w:style>
  <w:style w:type="paragraph" w:customStyle="1" w:styleId="ConsPlusNormal">
    <w:name w:val="ConsPlusNormal"/>
    <w:uiPriority w:val="99"/>
    <w:rsid w:val="00B7354F"/>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006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Тюрникова</dc:creator>
  <cp:keywords/>
  <dc:description/>
  <cp:lastModifiedBy>Тюрникова</cp:lastModifiedBy>
  <cp:revision>3</cp:revision>
  <dcterms:created xsi:type="dcterms:W3CDTF">2019-07-15T08:52:00Z</dcterms:created>
  <dcterms:modified xsi:type="dcterms:W3CDTF">2019-07-15T10:54:00Z</dcterms:modified>
</cp:coreProperties>
</file>