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19" w:rsidRDefault="00BF4819"/>
    <w:p w:rsidR="00644330" w:rsidRDefault="00644330" w:rsidP="00644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330">
        <w:rPr>
          <w:rFonts w:ascii="Times New Roman" w:hAnsi="Times New Roman" w:cs="Times New Roman"/>
          <w:sz w:val="28"/>
          <w:szCs w:val="28"/>
        </w:rPr>
        <w:t>Международная специализированная выставка «Безопасность и охрана труда»</w:t>
      </w:r>
    </w:p>
    <w:p w:rsidR="00644330" w:rsidRDefault="00644330" w:rsidP="007042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10-13 декабря 2019 г. в г.</w:t>
      </w:r>
      <w:r w:rsidR="00704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Москва на территории Всероссийского выставочного центра (павильон № 75) будет проводиться </w:t>
      </w:r>
      <w:r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Pr="00644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Международная специализированная выставка «Безопасность и охрана труда» (далее</w:t>
      </w:r>
      <w:r w:rsidR="00704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БиОТ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44330" w:rsidRDefault="00644330" w:rsidP="007042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мероприятий выставки являются Министерство труда и социальной защиты Российской Федерации и Ассоциация разработчиков, изготовителей и поставщиков средств индивидуальной защиты.</w:t>
      </w:r>
    </w:p>
    <w:p w:rsidR="00644330" w:rsidRDefault="00644330" w:rsidP="007042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крупнейшая авторитетная международная специализированная информационно-коммуникационная площадка, объединяющая специалистов в области безопасности и охраны труда ведущих российских и зарубежн</w:t>
      </w:r>
      <w:r w:rsidR="0070425C">
        <w:rPr>
          <w:rFonts w:ascii="Times New Roman" w:hAnsi="Times New Roman" w:cs="Times New Roman"/>
          <w:sz w:val="28"/>
          <w:szCs w:val="28"/>
        </w:rPr>
        <w:t>ых компаний на территории России</w:t>
      </w:r>
      <w:r>
        <w:rPr>
          <w:rFonts w:ascii="Times New Roman" w:hAnsi="Times New Roman" w:cs="Times New Roman"/>
          <w:sz w:val="28"/>
          <w:szCs w:val="28"/>
        </w:rPr>
        <w:t>, Восточной Европы и стран СНГ.</w:t>
      </w:r>
    </w:p>
    <w:p w:rsidR="00644330" w:rsidRDefault="00644330" w:rsidP="007042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выставке демонстрируются современные научные и промышленные достижения в области безопасности и охраны труда, участники и гости выставки могут познакомиться с зарубежным опытом в этой сфере, обсудить новые подходы к созданию и внедрению эффективных технических средств, а так же рассмотреть влияние на обеспечение охраны труда современной нормативно-правовой базы.</w:t>
      </w:r>
    </w:p>
    <w:p w:rsidR="00644330" w:rsidRDefault="00644330" w:rsidP="007042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выставки запланировано проведение Форума по вопросам охраны труда</w:t>
      </w:r>
      <w:r w:rsidR="0070425C">
        <w:rPr>
          <w:rFonts w:ascii="Times New Roman" w:hAnsi="Times New Roman" w:cs="Times New Roman"/>
          <w:sz w:val="28"/>
          <w:szCs w:val="28"/>
        </w:rPr>
        <w:t>, всего обширная деловая программа выставки включает порядка 50 различных мероприятий.</w:t>
      </w:r>
    </w:p>
    <w:p w:rsidR="0070425C" w:rsidRDefault="0070425C" w:rsidP="007042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совместно с представителями федеральных органов исполнительной власти,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>
        <w:rPr>
          <w:rFonts w:ascii="Times New Roman" w:hAnsi="Times New Roman" w:cs="Times New Roman"/>
          <w:sz w:val="28"/>
          <w:szCs w:val="28"/>
        </w:rPr>
        <w:t>, ФСС РФ, РСПП, ФНПР, крупных российских и зарубежных компаний, российских и международных экспертов в сфере охраны труда обсуждаются самые актуальные вопросы, стоящие перед отраслью, происходит знакомство с современными технологическими решениями и с широчайшим выбором предложений специализированных компаний всего мира.</w:t>
      </w:r>
    </w:p>
    <w:p w:rsidR="0070425C" w:rsidRPr="0070425C" w:rsidRDefault="0070425C" w:rsidP="007042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выставке и форуме размещена на сайте: </w:t>
      </w:r>
      <w:hyperlink r:id="rId4" w:history="1">
        <w:r w:rsidRPr="001501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042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501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biotex</w:t>
        </w:r>
        <w:r w:rsidRPr="007042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501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042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контакты: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70425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1501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biot</w:t>
        </w:r>
        <w:r w:rsidRPr="0015010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501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asiz</w:t>
        </w:r>
        <w:r w:rsidRPr="001501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501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тел. +7 (495) 789-93-20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>. 710 или +7 (903) 728-58-57.</w:t>
      </w:r>
    </w:p>
    <w:p w:rsidR="00644330" w:rsidRPr="00644330" w:rsidRDefault="00644330" w:rsidP="00644330">
      <w:pPr>
        <w:rPr>
          <w:rFonts w:ascii="Times New Roman" w:hAnsi="Times New Roman" w:cs="Times New Roman"/>
          <w:sz w:val="28"/>
          <w:szCs w:val="28"/>
        </w:rPr>
      </w:pPr>
    </w:p>
    <w:sectPr w:rsidR="00644330" w:rsidRPr="00644330" w:rsidSect="00BF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4330"/>
    <w:rsid w:val="00644330"/>
    <w:rsid w:val="0070425C"/>
    <w:rsid w:val="00BF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2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ot@asiz.ru" TargetMode="External"/><Relationship Id="rId4" Type="http://schemas.openxmlformats.org/officeDocument/2006/relationships/hyperlink" Target="http://www.biot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труду</dc:creator>
  <cp:lastModifiedBy>Специалист по труду</cp:lastModifiedBy>
  <cp:revision>1</cp:revision>
  <dcterms:created xsi:type="dcterms:W3CDTF">2019-10-08T09:23:00Z</dcterms:created>
  <dcterms:modified xsi:type="dcterms:W3CDTF">2019-10-08T09:43:00Z</dcterms:modified>
</cp:coreProperties>
</file>