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 xml:space="preserve">Правительством России одобрен законопроект о совершенствовании </w:t>
      </w:r>
      <w:proofErr w:type="gramStart"/>
      <w:r w:rsidRPr="009F7258">
        <w:rPr>
          <w:rFonts w:ascii="Times New Roman" w:hAnsi="Times New Roman" w:cs="Times New Roman"/>
          <w:sz w:val="28"/>
          <w:szCs w:val="28"/>
        </w:rPr>
        <w:t>порядка определения кадастровой стоимости объектов недвижимости</w:t>
      </w:r>
      <w:proofErr w:type="gramEnd"/>
      <w:r w:rsidRPr="009F7258">
        <w:rPr>
          <w:rFonts w:ascii="Times New Roman" w:hAnsi="Times New Roman" w:cs="Times New Roman"/>
          <w:sz w:val="28"/>
          <w:szCs w:val="28"/>
        </w:rPr>
        <w:t>.</w:t>
      </w: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 xml:space="preserve">Документ направлен на защиту интересов одновременно и правообладателей объектов недвижимости, и органов власти. Предусмотрены действенные механизмы исправления накопленных ранее ошибок в результатах кадастровой оценки. Важно, что при </w:t>
      </w:r>
      <w:proofErr w:type="gramStart"/>
      <w:r w:rsidRPr="009F725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F7258">
        <w:rPr>
          <w:rFonts w:ascii="Times New Roman" w:hAnsi="Times New Roman" w:cs="Times New Roman"/>
          <w:sz w:val="28"/>
          <w:szCs w:val="28"/>
        </w:rPr>
        <w:t xml:space="preserve"> правообладатели не будут нести дополнительных расходов.</w:t>
      </w: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 xml:space="preserve">Так, если в результате исправления ошибки стоимость уменьшилась, такая стоимость применяется </w:t>
      </w:r>
      <w:proofErr w:type="gramStart"/>
      <w:r w:rsidRPr="009F7258">
        <w:rPr>
          <w:rFonts w:ascii="Times New Roman" w:hAnsi="Times New Roman" w:cs="Times New Roman"/>
          <w:sz w:val="28"/>
          <w:szCs w:val="28"/>
        </w:rPr>
        <w:t>с даты  внесения</w:t>
      </w:r>
      <w:proofErr w:type="gramEnd"/>
      <w:r w:rsidRPr="009F7258">
        <w:rPr>
          <w:rFonts w:ascii="Times New Roman" w:hAnsi="Times New Roman" w:cs="Times New Roman"/>
          <w:sz w:val="28"/>
          <w:szCs w:val="28"/>
        </w:rPr>
        <w:t xml:space="preserve"> в ЕГРН первоначальной (ошибочной) кадастровой стоимости. В свою очередь, если стоимость увеличилась, то такая новая стоимость применяется со следующего года. Системная ошибка исправляется в отношении всех объектов недвижимости без дополнительных заявлений.</w:t>
      </w: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 xml:space="preserve">Кроме того, предложено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к их рассмотрению в бюджетных учреждениях субъектов РФ. </w:t>
      </w: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>С целью обеспечения повышения качества государственной кадастровой оценки законопроектом устанавливается персональная ответственность директоров государственных бюджетных учреждений.</w:t>
      </w: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>В настоящее время оспорить кадастровую стоимость можно в суде или комиссии при Управлении Росреестра по Орловской области.</w:t>
      </w:r>
    </w:p>
    <w:p w:rsidR="009F7258" w:rsidRPr="009F7258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58">
        <w:rPr>
          <w:rFonts w:ascii="Times New Roman" w:hAnsi="Times New Roman" w:cs="Times New Roman"/>
          <w:sz w:val="28"/>
          <w:szCs w:val="28"/>
        </w:rPr>
        <w:t>За 9 месяцев 2019 года Комиссией рассмотрено 260 заявлений в отношении 660 объектов недвижимости. Оспорена суммарная кадастровая стоимость в размере более 4, 5 млрд. рублей, общее снижение составило 24%.</w:t>
      </w:r>
    </w:p>
    <w:p w:rsidR="005C3CDF" w:rsidRDefault="009F7258" w:rsidP="009F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31">
        <w:rPr>
          <w:rFonts w:ascii="Times New Roman" w:hAnsi="Times New Roman" w:cs="Times New Roman"/>
          <w:b/>
          <w:i/>
          <w:sz w:val="28"/>
          <w:szCs w:val="28"/>
        </w:rPr>
        <w:t>«В 2019 году по решению Правительства Орловской области проводится государственная кадастровая оценка всех объектов недвижимости расположенных на территории Орловской области. Утвержденные результаты кадастровой оценки будут применяться для начисления налогов с 1 января 2020 года»</w:t>
      </w:r>
      <w:r w:rsidRPr="00607B31">
        <w:rPr>
          <w:rFonts w:ascii="Times New Roman" w:hAnsi="Times New Roman" w:cs="Times New Roman"/>
          <w:b/>
          <w:sz w:val="28"/>
          <w:szCs w:val="28"/>
        </w:rPr>
        <w:t>,</w:t>
      </w:r>
      <w:r w:rsidRPr="009F7258">
        <w:rPr>
          <w:rFonts w:ascii="Times New Roman" w:hAnsi="Times New Roman" w:cs="Times New Roman"/>
          <w:sz w:val="28"/>
          <w:szCs w:val="28"/>
        </w:rPr>
        <w:t xml:space="preserve"> - сообщила руководитель Управления Росреестра по Орловской области Надежда </w:t>
      </w:r>
      <w:proofErr w:type="spellStart"/>
      <w:r w:rsidRPr="009F7258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9F7258">
        <w:rPr>
          <w:rFonts w:ascii="Times New Roman" w:hAnsi="Times New Roman" w:cs="Times New Roman"/>
          <w:sz w:val="28"/>
          <w:szCs w:val="28"/>
        </w:rPr>
        <w:t>.</w:t>
      </w:r>
    </w:p>
    <w:p w:rsidR="004F02C7" w:rsidRPr="004F02C7" w:rsidRDefault="004F02C7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762FF"/>
    <w:rsid w:val="001F0F20"/>
    <w:rsid w:val="001F5037"/>
    <w:rsid w:val="00231792"/>
    <w:rsid w:val="002324FD"/>
    <w:rsid w:val="0026436D"/>
    <w:rsid w:val="00283D9A"/>
    <w:rsid w:val="002C5401"/>
    <w:rsid w:val="002D5E1F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07B31"/>
    <w:rsid w:val="00630A47"/>
    <w:rsid w:val="00632094"/>
    <w:rsid w:val="006424A5"/>
    <w:rsid w:val="0065072D"/>
    <w:rsid w:val="00654A53"/>
    <w:rsid w:val="006714D5"/>
    <w:rsid w:val="00726096"/>
    <w:rsid w:val="00732167"/>
    <w:rsid w:val="00732A71"/>
    <w:rsid w:val="00747C0E"/>
    <w:rsid w:val="00765A81"/>
    <w:rsid w:val="00805F62"/>
    <w:rsid w:val="009113A8"/>
    <w:rsid w:val="00936E9B"/>
    <w:rsid w:val="0098343F"/>
    <w:rsid w:val="00997581"/>
    <w:rsid w:val="009A2A11"/>
    <w:rsid w:val="009C222E"/>
    <w:rsid w:val="009F7258"/>
    <w:rsid w:val="00A7127E"/>
    <w:rsid w:val="00B306C7"/>
    <w:rsid w:val="00B36971"/>
    <w:rsid w:val="00B44F44"/>
    <w:rsid w:val="00B7602E"/>
    <w:rsid w:val="00B80FDF"/>
    <w:rsid w:val="00B95DFB"/>
    <w:rsid w:val="00BC4A2B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2019-10-17T10:59:00Z</cp:lastPrinted>
  <dcterms:created xsi:type="dcterms:W3CDTF">2019-10-18T08:00:00Z</dcterms:created>
  <dcterms:modified xsi:type="dcterms:W3CDTF">2019-10-18T08:51:00Z</dcterms:modified>
</cp:coreProperties>
</file>