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B2" w:rsidRPr="00065A50" w:rsidRDefault="00836D45">
      <w:pPr>
        <w:rPr>
          <w:rFonts w:ascii="Times New Roman" w:hAnsi="Times New Roman" w:cs="Times New Roman"/>
          <w:b/>
          <w:sz w:val="28"/>
          <w:szCs w:val="28"/>
        </w:rPr>
      </w:pPr>
      <w:r w:rsidRPr="00065A50">
        <w:rPr>
          <w:rFonts w:ascii="Times New Roman" w:hAnsi="Times New Roman" w:cs="Times New Roman"/>
          <w:b/>
          <w:sz w:val="28"/>
          <w:szCs w:val="28"/>
        </w:rPr>
        <w:t xml:space="preserve">Внимание! Примите участие! Всероссийская олимпиада по охране труда. </w:t>
      </w:r>
    </w:p>
    <w:p w:rsidR="00836D45" w:rsidRDefault="00836D45">
      <w:pPr>
        <w:rPr>
          <w:rFonts w:ascii="Times New Roman" w:hAnsi="Times New Roman" w:cs="Times New Roman"/>
          <w:sz w:val="28"/>
          <w:szCs w:val="28"/>
        </w:rPr>
      </w:pPr>
    </w:p>
    <w:p w:rsidR="00836D45" w:rsidRDefault="00065A50" w:rsidP="00065A5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социальной защиты, опеки и попечительства, труда и занятости Орловской области приглашает специалистов и руководителей служб охраны труда организаций Орловской области принять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Всероссийской олимпиаде для специалистов по охране труда.</w:t>
      </w:r>
    </w:p>
    <w:p w:rsidR="00065A50" w:rsidRDefault="00065A50" w:rsidP="00065A5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олимпиаде необходимо зарегистрироваться до 21 февраля 2020 года на сайте:</w:t>
      </w:r>
      <w:r w:rsidR="00FF3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https://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olimpiada</w:t>
      </w:r>
      <w:proofErr w:type="spellEnd"/>
      <w:r w:rsidRPr="00065A5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trudohrana</w:t>
      </w:r>
      <w:proofErr w:type="spellEnd"/>
      <w:r w:rsidRPr="00065A5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65A50">
        <w:rPr>
          <w:rFonts w:ascii="Times New Roman" w:hAnsi="Times New Roman" w:cs="Times New Roman"/>
          <w:sz w:val="28"/>
          <w:szCs w:val="28"/>
        </w:rPr>
        <w:t xml:space="preserve">/, изучить ключевые вопросы охраны труда и пройти тестирование. </w:t>
      </w:r>
      <w:r>
        <w:rPr>
          <w:rFonts w:ascii="Times New Roman" w:hAnsi="Times New Roman" w:cs="Times New Roman"/>
          <w:sz w:val="28"/>
          <w:szCs w:val="28"/>
        </w:rPr>
        <w:t>Сумма баллов и время ответов на вопросы определяет место в рейтинге. Все участники получат сертификаты, подтверждающие уровень знаний. Лучшего специалиста по охране труда в России наградят премией в размере 100000 рублей, лучшего в Центральном федеральном округе – 50000 рублей.</w:t>
      </w:r>
    </w:p>
    <w:p w:rsidR="00065A50" w:rsidRPr="00065A50" w:rsidRDefault="00065A50" w:rsidP="00065A5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A50">
        <w:rPr>
          <w:rFonts w:ascii="Times New Roman" w:hAnsi="Times New Roman" w:cs="Times New Roman"/>
          <w:b/>
          <w:sz w:val="28"/>
          <w:szCs w:val="28"/>
        </w:rPr>
        <w:t>Участие во всероссийской олимпиаде бесплатное.</w:t>
      </w:r>
    </w:p>
    <w:p w:rsidR="00065A50" w:rsidRPr="00836D45" w:rsidRDefault="00065A50">
      <w:pPr>
        <w:rPr>
          <w:rFonts w:ascii="Times New Roman" w:hAnsi="Times New Roman" w:cs="Times New Roman"/>
          <w:sz w:val="28"/>
          <w:szCs w:val="28"/>
        </w:rPr>
      </w:pPr>
    </w:p>
    <w:sectPr w:rsidR="00065A50" w:rsidRPr="00836D45" w:rsidSect="00B53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D45"/>
    <w:rsid w:val="00065A50"/>
    <w:rsid w:val="0060277C"/>
    <w:rsid w:val="00836D45"/>
    <w:rsid w:val="00B53FB2"/>
    <w:rsid w:val="00FF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2019-12-10T07:49:00Z</dcterms:created>
  <dcterms:modified xsi:type="dcterms:W3CDTF">2019-12-24T09:32:00Z</dcterms:modified>
</cp:coreProperties>
</file>