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8" w:rsidRPr="001D51F8" w:rsidRDefault="001D51F8" w:rsidP="001D51F8">
      <w:pPr>
        <w:rPr>
          <w:b/>
        </w:rPr>
      </w:pPr>
      <w:r w:rsidRPr="001D51F8">
        <w:rPr>
          <w:b/>
        </w:rPr>
        <w:t xml:space="preserve">  Имеет ли право несовершеннолетний на участие в предпринимательской деятельности?</w:t>
      </w:r>
    </w:p>
    <w:p w:rsidR="001D51F8" w:rsidRPr="001D51F8" w:rsidRDefault="001D51F8" w:rsidP="001D51F8">
      <w:r w:rsidRPr="001D51F8">
        <w:t xml:space="preserve">Согласно гражданскому законодательству,  несовершеннолетний при приобретении полной дееспособности в результате эмансипации или вступления в брак до достижения возраста 18 лет, имеет полное право заниматься предпринимательской деятельностью. </w:t>
      </w:r>
    </w:p>
    <w:p w:rsidR="001D51F8" w:rsidRPr="001D51F8" w:rsidRDefault="001D51F8" w:rsidP="001D51F8">
      <w:proofErr w:type="gramStart"/>
      <w:r w:rsidRPr="001D51F8">
        <w:t>Федеральным законом от 08.08.2001 N 129-ФЗ  "О государственной регистрации юридических лиц и индивидуальных предпринимателей" установлено, что заниматься предпринимательством без образования юридического лица имеют право несовершеннолетние в возрасте от 14 до 18 лет, но только в случае, если имеется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предпринимателя.</w:t>
      </w:r>
      <w:proofErr w:type="gramEnd"/>
    </w:p>
    <w:p w:rsidR="001D51F8" w:rsidRPr="001D51F8" w:rsidRDefault="001D51F8" w:rsidP="001D51F8">
      <w:r w:rsidRPr="001D51F8">
        <w:t>Вместе с тем, в соответствии с п. 2 ст. 26 ГК РФ по достижении шестнадцати лет несовершеннолетние вправе быть членами кооперативов.</w:t>
      </w:r>
    </w:p>
    <w:p w:rsidR="001D51F8" w:rsidRPr="001D51F8" w:rsidRDefault="001D51F8" w:rsidP="001D51F8">
      <w:r w:rsidRPr="001D51F8">
        <w:t xml:space="preserve">Статьей 26 ГК РФ установлено, что участниками хозяйственных обществ несовершеннолетние могут быть только лишь с достижением возраста 14 лет  и только в случае приобретения ими статуса индивидуального предпринимателя, поскольку участие в таких юридических лицах основано на внесении вклада в его уставный фонд. </w:t>
      </w:r>
    </w:p>
    <w:p w:rsidR="001D51F8" w:rsidRPr="001D51F8" w:rsidRDefault="001D51F8" w:rsidP="001D51F8">
      <w:r w:rsidRPr="001D51F8">
        <w:t xml:space="preserve">Необходимо помнить, чтобы быть учредителем хозяйственного общества, необходимо письменное согласие законных представителей на подписание учредительного договора. </w:t>
      </w:r>
    </w:p>
    <w:p w:rsidR="001D51F8" w:rsidRPr="001D51F8" w:rsidRDefault="001D51F8" w:rsidP="001D51F8">
      <w:r w:rsidRPr="001D51F8">
        <w:t xml:space="preserve">Согласно ст. 3 Федерального закона от 11 июня </w:t>
      </w:r>
      <w:smartTag w:uri="urn:schemas-microsoft-com:office:smarttags" w:element="metricconverter">
        <w:smartTagPr>
          <w:attr w:name="ProductID" w:val="2003 г"/>
        </w:smartTagPr>
        <w:r w:rsidRPr="001D51F8">
          <w:t>2003 г</w:t>
        </w:r>
      </w:smartTag>
      <w:r w:rsidRPr="001D51F8">
        <w:t xml:space="preserve">. № 74-ФЗ "О крестьянском (фермерском) хозяйстве" членами крестьянского хозяйства считаются члены семьи главы крестьянского хозяйства и другие граждане, совместно ведущие хозяйство, достигшие возраста 16 лет. Таким образом, по достижении указанного возраста несовершеннолетние могут приобретать членство в крестьянском фермерском хозяйстве. </w:t>
      </w:r>
    </w:p>
    <w:p w:rsidR="00F42BDE" w:rsidRDefault="00F42BDE"/>
    <w:sectPr w:rsidR="00F4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51F8"/>
    <w:rsid w:val="001D51F8"/>
    <w:rsid w:val="00F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2020-06-30T07:49:00Z</dcterms:created>
  <dcterms:modified xsi:type="dcterms:W3CDTF">2020-06-30T07:49:00Z</dcterms:modified>
</cp:coreProperties>
</file>