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5C" w:rsidRPr="004F1365" w:rsidRDefault="006451B8" w:rsidP="004F1365">
      <w:pPr>
        <w:widowControl w:val="0"/>
        <w:suppressAutoHyphens/>
        <w:jc w:val="center"/>
        <w:rPr>
          <w:rFonts w:ascii="Arial" w:hAnsi="Arial" w:cs="Arial"/>
          <w:b/>
          <w:spacing w:val="24"/>
          <w:lang w:eastAsia="ar-SA" w:bidi="ru-RU"/>
        </w:rPr>
      </w:pPr>
      <w:r w:rsidRPr="006451B8">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4.25pt;visibility:visible;mso-wrap-style:square">
            <v:imagedata r:id="rId5" o:title=""/>
          </v:shape>
        </w:pict>
      </w:r>
    </w:p>
    <w:p w:rsidR="00F7205C" w:rsidRPr="004F1365" w:rsidRDefault="00F7205C" w:rsidP="004F1365">
      <w:pPr>
        <w:widowControl w:val="0"/>
        <w:suppressAutoHyphens/>
        <w:jc w:val="center"/>
        <w:rPr>
          <w:rFonts w:ascii="Arial" w:hAnsi="Arial" w:cs="Arial"/>
          <w:b/>
          <w:spacing w:val="24"/>
          <w:lang w:eastAsia="ar-SA" w:bidi="ru-RU"/>
        </w:rPr>
      </w:pPr>
    </w:p>
    <w:p w:rsidR="00F7205C" w:rsidRPr="004F1365" w:rsidRDefault="00F7205C" w:rsidP="004F1365">
      <w:pPr>
        <w:widowControl w:val="0"/>
        <w:suppressAutoHyphens/>
        <w:jc w:val="center"/>
        <w:rPr>
          <w:rFonts w:ascii="Arial" w:hAnsi="Arial" w:cs="Arial"/>
          <w:b/>
          <w:spacing w:val="24"/>
          <w:lang w:eastAsia="ar-SA" w:bidi="ru-RU"/>
        </w:rPr>
      </w:pPr>
      <w:r w:rsidRPr="004F1365">
        <w:rPr>
          <w:rFonts w:ascii="Arial" w:hAnsi="Arial" w:cs="Arial"/>
          <w:b/>
          <w:spacing w:val="24"/>
          <w:lang w:eastAsia="ar-SA" w:bidi="ru-RU"/>
        </w:rPr>
        <w:t>РОССИЙСКАЯ ФЕДЕРАЦИЯ</w:t>
      </w:r>
    </w:p>
    <w:p w:rsidR="00F7205C" w:rsidRPr="004F1365" w:rsidRDefault="00F7205C" w:rsidP="004F1365">
      <w:pPr>
        <w:widowControl w:val="0"/>
        <w:suppressAutoHyphens/>
        <w:jc w:val="center"/>
        <w:rPr>
          <w:rFonts w:ascii="Arial" w:hAnsi="Arial" w:cs="Arial"/>
          <w:b/>
          <w:spacing w:val="24"/>
          <w:lang w:eastAsia="ar-SA" w:bidi="ru-RU"/>
        </w:rPr>
      </w:pPr>
      <w:r w:rsidRPr="004F1365">
        <w:rPr>
          <w:rFonts w:ascii="Arial" w:hAnsi="Arial" w:cs="Arial"/>
          <w:b/>
          <w:spacing w:val="24"/>
          <w:lang w:eastAsia="ar-SA" w:bidi="ru-RU"/>
        </w:rPr>
        <w:t>ОРЛОВСКАЯ ОБЛАСТЬ</w:t>
      </w:r>
    </w:p>
    <w:p w:rsidR="00F7205C" w:rsidRPr="004F1365" w:rsidRDefault="00F7205C" w:rsidP="004F1365">
      <w:pPr>
        <w:widowControl w:val="0"/>
        <w:suppressAutoHyphens/>
        <w:jc w:val="center"/>
        <w:rPr>
          <w:rFonts w:ascii="Arial" w:hAnsi="Arial" w:cs="Arial"/>
          <w:lang w:eastAsia="ar-SA" w:bidi="ru-RU"/>
        </w:rPr>
      </w:pPr>
    </w:p>
    <w:p w:rsidR="00F7205C" w:rsidRPr="004F1365" w:rsidRDefault="00F7205C" w:rsidP="004F1365">
      <w:pPr>
        <w:widowControl w:val="0"/>
        <w:suppressAutoHyphens/>
        <w:jc w:val="center"/>
        <w:rPr>
          <w:rFonts w:ascii="Arial" w:hAnsi="Arial" w:cs="Arial"/>
          <w:b/>
          <w:spacing w:val="30"/>
          <w:lang w:eastAsia="ar-SA" w:bidi="ru-RU"/>
        </w:rPr>
      </w:pPr>
      <w:r w:rsidRPr="004F1365">
        <w:rPr>
          <w:rFonts w:ascii="Arial" w:hAnsi="Arial" w:cs="Arial"/>
          <w:b/>
          <w:spacing w:val="30"/>
          <w:lang w:eastAsia="ar-SA" w:bidi="ru-RU"/>
        </w:rPr>
        <w:t>АДМИНИСТРАЦИЯ БОЛХОВСКОГО РАЙОНА</w:t>
      </w:r>
    </w:p>
    <w:p w:rsidR="00F7205C" w:rsidRPr="004F1365" w:rsidRDefault="00F7205C" w:rsidP="004F1365">
      <w:pPr>
        <w:widowControl w:val="0"/>
        <w:suppressAutoHyphens/>
        <w:jc w:val="center"/>
        <w:rPr>
          <w:rFonts w:ascii="Arial" w:hAnsi="Arial" w:cs="Arial"/>
          <w:lang w:eastAsia="ar-SA" w:bidi="ru-RU"/>
        </w:rPr>
      </w:pPr>
    </w:p>
    <w:p w:rsidR="00F7205C" w:rsidRPr="004F1365" w:rsidRDefault="00F7205C" w:rsidP="004F1365">
      <w:pPr>
        <w:keepNext/>
        <w:widowControl w:val="0"/>
        <w:suppressAutoHyphens/>
        <w:jc w:val="center"/>
        <w:outlineLvl w:val="3"/>
        <w:rPr>
          <w:rFonts w:ascii="Arial" w:hAnsi="Arial" w:cs="Arial"/>
          <w:b/>
          <w:spacing w:val="48"/>
          <w:lang w:eastAsia="ar-SA" w:bidi="ru-RU"/>
        </w:rPr>
      </w:pPr>
      <w:r w:rsidRPr="004F1365">
        <w:rPr>
          <w:rFonts w:ascii="Arial" w:hAnsi="Arial" w:cs="Arial"/>
          <w:b/>
          <w:spacing w:val="48"/>
          <w:lang w:eastAsia="ar-SA" w:bidi="ru-RU"/>
        </w:rPr>
        <w:t>ПОСТАНОВЛЕНИЕ</w:t>
      </w:r>
    </w:p>
    <w:p w:rsidR="00F7205C" w:rsidRPr="004F1365" w:rsidRDefault="00F7205C" w:rsidP="004F1365">
      <w:pPr>
        <w:widowControl w:val="0"/>
        <w:suppressAutoHyphens/>
        <w:jc w:val="center"/>
        <w:rPr>
          <w:rFonts w:ascii="Arial" w:hAnsi="Arial" w:cs="Arial"/>
          <w:b/>
          <w:lang w:eastAsia="ar-SA" w:bidi="ru-RU"/>
        </w:rPr>
      </w:pPr>
    </w:p>
    <w:p w:rsidR="00F7205C" w:rsidRPr="004F1365" w:rsidRDefault="00F7205C" w:rsidP="004F1365">
      <w:pPr>
        <w:widowControl w:val="0"/>
        <w:suppressAutoHyphens/>
        <w:jc w:val="center"/>
        <w:rPr>
          <w:rFonts w:ascii="Arial" w:hAnsi="Arial" w:cs="Arial"/>
          <w:b/>
          <w:lang w:eastAsia="ar-SA" w:bidi="ru-RU"/>
        </w:rPr>
      </w:pPr>
    </w:p>
    <w:p w:rsidR="00F7205C" w:rsidRPr="004F1365" w:rsidRDefault="00580059" w:rsidP="004F1365">
      <w:pPr>
        <w:widowControl w:val="0"/>
        <w:suppressAutoHyphens/>
        <w:autoSpaceDE w:val="0"/>
        <w:autoSpaceDN w:val="0"/>
        <w:adjustRightInd w:val="0"/>
        <w:jc w:val="both"/>
        <w:rPr>
          <w:rFonts w:ascii="Arial" w:eastAsia="Lucida Sans Unicode" w:hAnsi="Arial" w:cs="Arial"/>
          <w:lang w:bidi="ru-RU"/>
        </w:rPr>
      </w:pPr>
      <w:r w:rsidRPr="004F1365">
        <w:rPr>
          <w:rFonts w:ascii="Arial" w:eastAsia="Lucida Sans Unicode" w:hAnsi="Arial" w:cs="Arial"/>
          <w:lang w:bidi="ru-RU"/>
        </w:rPr>
        <w:t>1 апреля 2019 года             № 138</w:t>
      </w:r>
    </w:p>
    <w:p w:rsidR="00F7205C" w:rsidRPr="004F1365" w:rsidRDefault="00F7205C" w:rsidP="004F1365">
      <w:pPr>
        <w:widowControl w:val="0"/>
        <w:suppressAutoHyphens/>
        <w:autoSpaceDE w:val="0"/>
        <w:autoSpaceDN w:val="0"/>
        <w:adjustRightInd w:val="0"/>
        <w:jc w:val="both"/>
        <w:rPr>
          <w:rFonts w:ascii="Arial" w:eastAsia="Lucida Sans Unicode" w:hAnsi="Arial" w:cs="Arial"/>
          <w:lang w:bidi="ru-RU"/>
        </w:rPr>
      </w:pPr>
      <w:r w:rsidRPr="004F1365">
        <w:rPr>
          <w:rFonts w:ascii="Arial" w:eastAsia="Lucida Sans Unicode" w:hAnsi="Arial" w:cs="Arial"/>
          <w:lang w:bidi="ru-RU"/>
        </w:rPr>
        <w:t xml:space="preserve">г. Болхов  </w:t>
      </w:r>
    </w:p>
    <w:p w:rsidR="00F7205C" w:rsidRPr="004F1365" w:rsidRDefault="00F7205C" w:rsidP="004F1365">
      <w:pPr>
        <w:widowControl w:val="0"/>
        <w:suppressAutoHyphens/>
        <w:autoSpaceDE w:val="0"/>
        <w:autoSpaceDN w:val="0"/>
        <w:adjustRightInd w:val="0"/>
        <w:jc w:val="both"/>
        <w:rPr>
          <w:rFonts w:ascii="Arial" w:eastAsia="Lucida Sans Unicode" w:hAnsi="Arial" w:cs="Arial"/>
          <w:lang w:bidi="ru-RU"/>
        </w:rPr>
      </w:pPr>
    </w:p>
    <w:p w:rsidR="00F7205C" w:rsidRPr="004F1365" w:rsidRDefault="00F7205C" w:rsidP="004F1365">
      <w:pPr>
        <w:jc w:val="center"/>
        <w:rPr>
          <w:rFonts w:ascii="Arial" w:hAnsi="Arial" w:cs="Arial"/>
          <w:bCs/>
        </w:rPr>
      </w:pPr>
      <w:r w:rsidRPr="004F1365">
        <w:rPr>
          <w:rFonts w:ascii="Arial" w:hAnsi="Arial" w:cs="Arial"/>
          <w:bCs/>
        </w:rPr>
        <w:t xml:space="preserve">Об утверждении административногорегламента </w:t>
      </w:r>
      <w:r w:rsidRPr="004F1365">
        <w:rPr>
          <w:rFonts w:ascii="Arial" w:hAnsi="Arial" w:cs="Arial"/>
        </w:rPr>
        <w:t>предоставления муниципальной услуги «Уведомительная регистрация коллективных трудовых споров и содействие в урегулировании коллективных трудовых споров в организациях, расположенных на территории муниципального образования Болховский район»</w:t>
      </w:r>
    </w:p>
    <w:p w:rsidR="00F7205C" w:rsidRPr="004F1365" w:rsidRDefault="00F7205C" w:rsidP="004F1365">
      <w:pPr>
        <w:widowControl w:val="0"/>
        <w:suppressAutoHyphens/>
        <w:autoSpaceDE w:val="0"/>
        <w:autoSpaceDN w:val="0"/>
        <w:adjustRightInd w:val="0"/>
        <w:rPr>
          <w:rFonts w:ascii="Arial" w:eastAsia="Lucida Sans Unicode" w:hAnsi="Arial" w:cs="Arial"/>
          <w:lang w:bidi="ru-RU"/>
        </w:rPr>
      </w:pPr>
    </w:p>
    <w:p w:rsidR="00F7205C" w:rsidRPr="004F1365" w:rsidRDefault="00F7205C" w:rsidP="004F1365">
      <w:pPr>
        <w:widowControl w:val="0"/>
        <w:suppressAutoHyphens/>
        <w:autoSpaceDE w:val="0"/>
        <w:autoSpaceDN w:val="0"/>
        <w:adjustRightInd w:val="0"/>
        <w:jc w:val="center"/>
        <w:rPr>
          <w:rFonts w:ascii="Arial" w:eastAsia="Lucida Sans Unicode" w:hAnsi="Arial" w:cs="Arial"/>
          <w:lang w:bidi="ru-RU"/>
        </w:rPr>
      </w:pPr>
    </w:p>
    <w:p w:rsidR="00F7205C" w:rsidRPr="004F1365" w:rsidRDefault="00F7205C" w:rsidP="004F1365">
      <w:pPr>
        <w:pStyle w:val="ConsPlusNormal"/>
        <w:ind w:firstLine="540"/>
        <w:jc w:val="both"/>
        <w:rPr>
          <w:rFonts w:ascii="Arial" w:hAnsi="Arial" w:cs="Arial"/>
          <w:szCs w:val="24"/>
        </w:rPr>
      </w:pPr>
      <w:r w:rsidRPr="004F1365">
        <w:rPr>
          <w:rFonts w:ascii="Arial" w:hAnsi="Arial" w:cs="Arial"/>
          <w:szCs w:val="24"/>
        </w:rPr>
        <w:t xml:space="preserve">В соответствии с Федеральным </w:t>
      </w:r>
      <w:hyperlink r:id="rId6" w:history="1">
        <w:r w:rsidRPr="004F1365">
          <w:rPr>
            <w:rFonts w:ascii="Arial" w:hAnsi="Arial" w:cs="Arial"/>
            <w:szCs w:val="24"/>
          </w:rPr>
          <w:t>законом</w:t>
        </w:r>
      </w:hyperlink>
      <w:r w:rsidRPr="004F1365">
        <w:rPr>
          <w:rFonts w:ascii="Arial" w:hAnsi="Arial" w:cs="Arial"/>
          <w:szCs w:val="24"/>
        </w:rPr>
        <w:t xml:space="preserve"> от 06.10.2003 N 131-ФЗ "Об общих принципах организации местного самоуправления в Российской Федерации", </w:t>
      </w:r>
      <w:hyperlink r:id="rId7" w:history="1">
        <w:r w:rsidRPr="004F1365">
          <w:rPr>
            <w:rFonts w:ascii="Arial" w:hAnsi="Arial" w:cs="Arial"/>
            <w:szCs w:val="24"/>
          </w:rPr>
          <w:t>Законом</w:t>
        </w:r>
      </w:hyperlink>
      <w:r w:rsidRPr="004F1365">
        <w:rPr>
          <w:rFonts w:ascii="Arial" w:hAnsi="Arial" w:cs="Arial"/>
          <w:szCs w:val="24"/>
        </w:rPr>
        <w:t xml:space="preserve"> Орловской области от 09.01.2008 N 738-ОЗ "О наделении органов местного самоуправления Орловской области отдельными государственными полномочиями Орловской области в сфере трудовых отношений" и </w:t>
      </w:r>
      <w:hyperlink r:id="rId8" w:history="1">
        <w:r w:rsidRPr="004F1365">
          <w:rPr>
            <w:rFonts w:ascii="Arial" w:hAnsi="Arial" w:cs="Arial"/>
            <w:szCs w:val="24"/>
          </w:rPr>
          <w:t>Уставом</w:t>
        </w:r>
      </w:hyperlink>
      <w:r w:rsidRPr="004F1365">
        <w:rPr>
          <w:rFonts w:ascii="Arial" w:hAnsi="Arial" w:cs="Arial"/>
          <w:szCs w:val="24"/>
        </w:rPr>
        <w:t xml:space="preserve"> Болховского района администрация Болховского района</w:t>
      </w:r>
    </w:p>
    <w:p w:rsidR="00F7205C" w:rsidRPr="004F1365" w:rsidRDefault="00F7205C" w:rsidP="004F1365">
      <w:pPr>
        <w:pStyle w:val="ConsPlusNormal"/>
        <w:ind w:firstLine="540"/>
        <w:jc w:val="both"/>
        <w:rPr>
          <w:rFonts w:ascii="Arial" w:hAnsi="Arial" w:cs="Arial"/>
          <w:szCs w:val="24"/>
        </w:rPr>
      </w:pPr>
    </w:p>
    <w:p w:rsidR="00F7205C" w:rsidRPr="004F1365" w:rsidRDefault="00F7205C" w:rsidP="004F1365">
      <w:pPr>
        <w:pStyle w:val="ConsPlusNormal"/>
        <w:ind w:firstLine="540"/>
        <w:jc w:val="center"/>
        <w:rPr>
          <w:rFonts w:ascii="Arial" w:hAnsi="Arial" w:cs="Arial"/>
          <w:szCs w:val="24"/>
        </w:rPr>
      </w:pPr>
      <w:r w:rsidRPr="004F1365">
        <w:rPr>
          <w:rFonts w:ascii="Arial" w:hAnsi="Arial" w:cs="Arial"/>
          <w:szCs w:val="24"/>
        </w:rPr>
        <w:t>ПОСТАНОВЛЯЕТ:</w:t>
      </w:r>
    </w:p>
    <w:p w:rsidR="00F7205C" w:rsidRPr="004F1365" w:rsidRDefault="00F7205C" w:rsidP="004F1365">
      <w:pPr>
        <w:pStyle w:val="ConsPlusNormal"/>
        <w:ind w:firstLine="540"/>
        <w:jc w:val="both"/>
        <w:rPr>
          <w:rFonts w:ascii="Arial" w:hAnsi="Arial" w:cs="Arial"/>
          <w:szCs w:val="24"/>
        </w:rPr>
      </w:pPr>
    </w:p>
    <w:p w:rsidR="00F7205C" w:rsidRPr="004F1365" w:rsidRDefault="00F7205C" w:rsidP="004F1365">
      <w:pPr>
        <w:pStyle w:val="ConsPlusNormal"/>
        <w:ind w:firstLine="539"/>
        <w:contextualSpacing/>
        <w:jc w:val="both"/>
        <w:rPr>
          <w:rFonts w:ascii="Arial" w:hAnsi="Arial" w:cs="Arial"/>
          <w:szCs w:val="24"/>
        </w:rPr>
      </w:pPr>
      <w:r w:rsidRPr="004F1365">
        <w:rPr>
          <w:rFonts w:ascii="Arial" w:hAnsi="Arial" w:cs="Arial"/>
          <w:szCs w:val="24"/>
        </w:rPr>
        <w:t xml:space="preserve">1. Утвердить Административный </w:t>
      </w:r>
      <w:hyperlink w:anchor="P34" w:history="1">
        <w:r w:rsidRPr="004F1365">
          <w:rPr>
            <w:rFonts w:ascii="Arial" w:hAnsi="Arial" w:cs="Arial"/>
            <w:szCs w:val="24"/>
          </w:rPr>
          <w:t>регламент</w:t>
        </w:r>
      </w:hyperlink>
      <w:r w:rsidRPr="004F1365">
        <w:rPr>
          <w:rFonts w:ascii="Arial" w:hAnsi="Arial" w:cs="Arial"/>
          <w:szCs w:val="24"/>
        </w:rPr>
        <w:t xml:space="preserve"> предоставления муниципальной услуги "Уведомительная регистрация коллективных трудовых споров и содействие в урегулировании коллективных трудовых споров в организациях, расположенных на территории муниципального образования Болховский район» согласно приложения.</w:t>
      </w:r>
    </w:p>
    <w:p w:rsidR="00F7205C" w:rsidRPr="004F1365" w:rsidRDefault="00F7205C" w:rsidP="004F1365">
      <w:pPr>
        <w:pStyle w:val="ConsPlusNormal"/>
        <w:ind w:firstLine="539"/>
        <w:contextualSpacing/>
        <w:jc w:val="both"/>
        <w:rPr>
          <w:rFonts w:ascii="Arial" w:hAnsi="Arial" w:cs="Arial"/>
          <w:szCs w:val="24"/>
        </w:rPr>
      </w:pPr>
      <w:r w:rsidRPr="004F1365">
        <w:rPr>
          <w:rFonts w:ascii="Arial" w:hAnsi="Arial" w:cs="Arial"/>
          <w:szCs w:val="24"/>
        </w:rPr>
        <w:t>2. Контроль за исполнением настоящего постановления возложить на первого заместителя главы администрации Болховского района Е.А.Баева.</w:t>
      </w:r>
    </w:p>
    <w:p w:rsidR="00F7205C" w:rsidRPr="004F1365" w:rsidRDefault="00F7205C" w:rsidP="004F1365">
      <w:pPr>
        <w:widowControl w:val="0"/>
        <w:suppressAutoHyphens/>
        <w:autoSpaceDE w:val="0"/>
        <w:autoSpaceDN w:val="0"/>
        <w:adjustRightInd w:val="0"/>
        <w:rPr>
          <w:rFonts w:ascii="Arial" w:eastAsia="Lucida Sans Unicode" w:hAnsi="Arial" w:cs="Arial"/>
          <w:lang w:bidi="ru-RU"/>
        </w:rPr>
      </w:pPr>
    </w:p>
    <w:p w:rsidR="00F7205C" w:rsidRPr="004F1365" w:rsidRDefault="00F7205C" w:rsidP="004F1365">
      <w:pPr>
        <w:widowControl w:val="0"/>
        <w:suppressAutoHyphens/>
        <w:autoSpaceDE w:val="0"/>
        <w:autoSpaceDN w:val="0"/>
        <w:adjustRightInd w:val="0"/>
        <w:rPr>
          <w:rFonts w:ascii="Arial" w:eastAsia="Lucida Sans Unicode" w:hAnsi="Arial" w:cs="Arial"/>
          <w:lang w:bidi="ru-RU"/>
        </w:rPr>
      </w:pPr>
    </w:p>
    <w:p w:rsidR="00F7205C" w:rsidRPr="004F1365" w:rsidRDefault="00F7205C" w:rsidP="004F1365">
      <w:pPr>
        <w:widowControl w:val="0"/>
        <w:suppressAutoHyphens/>
        <w:autoSpaceDE w:val="0"/>
        <w:autoSpaceDN w:val="0"/>
        <w:adjustRightInd w:val="0"/>
        <w:rPr>
          <w:rFonts w:ascii="Arial" w:eastAsia="Lucida Sans Unicode" w:hAnsi="Arial" w:cs="Arial"/>
          <w:lang w:bidi="ru-RU"/>
        </w:rPr>
      </w:pPr>
    </w:p>
    <w:p w:rsidR="00F7205C" w:rsidRPr="004F1365" w:rsidRDefault="00F7205C" w:rsidP="004F1365">
      <w:pPr>
        <w:widowControl w:val="0"/>
        <w:suppressAutoHyphens/>
        <w:jc w:val="both"/>
        <w:rPr>
          <w:rFonts w:ascii="Arial" w:eastAsia="Lucida Sans Unicode" w:hAnsi="Arial" w:cs="Arial"/>
          <w:lang w:bidi="ru-RU"/>
        </w:rPr>
      </w:pPr>
      <w:r w:rsidRPr="004F1365">
        <w:rPr>
          <w:rFonts w:ascii="Arial" w:eastAsia="Lucida Sans Unicode" w:hAnsi="Arial" w:cs="Arial"/>
          <w:lang w:bidi="ru-RU"/>
        </w:rPr>
        <w:t>Глава Болховского района                                                                В. Н. Данилов</w:t>
      </w:r>
    </w:p>
    <w:p w:rsidR="00D520BA" w:rsidRDefault="00D520BA" w:rsidP="004F1365">
      <w:pPr>
        <w:pStyle w:val="ConsPlusNormal"/>
        <w:jc w:val="both"/>
        <w:rPr>
          <w:rFonts w:ascii="Arial" w:hAnsi="Arial" w:cs="Arial"/>
          <w:szCs w:val="24"/>
        </w:rPr>
      </w:pPr>
    </w:p>
    <w:p w:rsidR="004F1365" w:rsidRDefault="004F1365" w:rsidP="004F1365">
      <w:pPr>
        <w:pStyle w:val="ConsPlusNormal"/>
        <w:jc w:val="both"/>
        <w:rPr>
          <w:rFonts w:ascii="Arial" w:hAnsi="Arial" w:cs="Arial"/>
          <w:szCs w:val="24"/>
        </w:rPr>
      </w:pPr>
    </w:p>
    <w:p w:rsidR="004F1365" w:rsidRDefault="004F1365" w:rsidP="004F1365">
      <w:pPr>
        <w:pStyle w:val="ConsPlusNormal"/>
        <w:jc w:val="both"/>
        <w:rPr>
          <w:rFonts w:ascii="Arial" w:hAnsi="Arial" w:cs="Arial"/>
          <w:szCs w:val="24"/>
        </w:rPr>
      </w:pPr>
    </w:p>
    <w:p w:rsidR="004F1365" w:rsidRDefault="004F1365" w:rsidP="004F1365">
      <w:pPr>
        <w:pStyle w:val="ConsPlusNormal"/>
        <w:jc w:val="both"/>
        <w:rPr>
          <w:rFonts w:ascii="Arial" w:hAnsi="Arial" w:cs="Arial"/>
          <w:szCs w:val="24"/>
        </w:rPr>
      </w:pPr>
    </w:p>
    <w:p w:rsidR="004F1365" w:rsidRDefault="004F1365" w:rsidP="004F1365">
      <w:pPr>
        <w:pStyle w:val="ConsPlusNormal"/>
        <w:jc w:val="both"/>
        <w:rPr>
          <w:rFonts w:ascii="Arial" w:hAnsi="Arial" w:cs="Arial"/>
          <w:szCs w:val="24"/>
        </w:rPr>
      </w:pPr>
    </w:p>
    <w:p w:rsidR="004F1365" w:rsidRDefault="004F1365" w:rsidP="004F1365">
      <w:pPr>
        <w:pStyle w:val="ConsPlusNormal"/>
        <w:jc w:val="both"/>
        <w:rPr>
          <w:rFonts w:ascii="Arial" w:hAnsi="Arial" w:cs="Arial"/>
          <w:szCs w:val="24"/>
        </w:rPr>
      </w:pPr>
    </w:p>
    <w:p w:rsidR="004F1365" w:rsidRDefault="004F1365" w:rsidP="004F1365">
      <w:pPr>
        <w:pStyle w:val="ConsPlusNormal"/>
        <w:jc w:val="both"/>
        <w:rPr>
          <w:rFonts w:ascii="Arial" w:hAnsi="Arial" w:cs="Arial"/>
          <w:szCs w:val="24"/>
        </w:rPr>
      </w:pPr>
    </w:p>
    <w:p w:rsidR="004F1365" w:rsidRDefault="004F1365" w:rsidP="004F1365">
      <w:pPr>
        <w:pStyle w:val="ConsPlusNormal"/>
        <w:jc w:val="both"/>
        <w:rPr>
          <w:rFonts w:ascii="Arial" w:hAnsi="Arial" w:cs="Arial"/>
          <w:szCs w:val="24"/>
        </w:rPr>
      </w:pPr>
    </w:p>
    <w:p w:rsidR="004F1365" w:rsidRDefault="004F1365" w:rsidP="004F1365">
      <w:pPr>
        <w:pStyle w:val="ConsPlusNormal"/>
        <w:jc w:val="both"/>
        <w:rPr>
          <w:rFonts w:ascii="Arial" w:hAnsi="Arial" w:cs="Arial"/>
          <w:szCs w:val="24"/>
        </w:rPr>
      </w:pPr>
    </w:p>
    <w:p w:rsidR="004F1365" w:rsidRDefault="004F1365" w:rsidP="004F1365">
      <w:pPr>
        <w:pStyle w:val="ConsPlusNormal"/>
        <w:jc w:val="both"/>
        <w:rPr>
          <w:rFonts w:ascii="Arial" w:hAnsi="Arial" w:cs="Arial"/>
          <w:szCs w:val="24"/>
        </w:rPr>
      </w:pPr>
    </w:p>
    <w:p w:rsidR="004F1365" w:rsidRPr="004F1365" w:rsidRDefault="004F1365" w:rsidP="004F1365">
      <w:pPr>
        <w:pStyle w:val="ConsPlusNormal"/>
        <w:jc w:val="both"/>
        <w:rPr>
          <w:rFonts w:ascii="Arial" w:hAnsi="Arial" w:cs="Arial"/>
          <w:szCs w:val="24"/>
        </w:rPr>
      </w:pPr>
    </w:p>
    <w:p w:rsidR="004F1365" w:rsidRDefault="004F1365" w:rsidP="004F1365">
      <w:pPr>
        <w:pStyle w:val="ConsPlusNormal"/>
        <w:jc w:val="right"/>
        <w:outlineLvl w:val="0"/>
        <w:rPr>
          <w:rFonts w:ascii="Arial" w:hAnsi="Arial" w:cs="Arial"/>
          <w:szCs w:val="24"/>
        </w:rPr>
      </w:pPr>
    </w:p>
    <w:p w:rsidR="004F1365" w:rsidRPr="004F1365" w:rsidRDefault="004F1365" w:rsidP="004F1365">
      <w:pPr>
        <w:pStyle w:val="ConsPlusNormal"/>
        <w:jc w:val="right"/>
        <w:outlineLvl w:val="0"/>
        <w:rPr>
          <w:rFonts w:ascii="Arial" w:hAnsi="Arial" w:cs="Arial"/>
          <w:szCs w:val="24"/>
        </w:rPr>
      </w:pPr>
    </w:p>
    <w:p w:rsidR="004F1365" w:rsidRPr="004F1365" w:rsidRDefault="004F1365" w:rsidP="004F1365">
      <w:pPr>
        <w:pStyle w:val="ConsPlusNormal"/>
        <w:jc w:val="right"/>
        <w:outlineLvl w:val="0"/>
        <w:rPr>
          <w:rFonts w:ascii="Arial" w:hAnsi="Arial" w:cs="Arial"/>
          <w:szCs w:val="24"/>
        </w:rPr>
      </w:pPr>
    </w:p>
    <w:p w:rsidR="004F1365" w:rsidRPr="004F1365" w:rsidRDefault="002E5CE1" w:rsidP="004F1365">
      <w:pPr>
        <w:pStyle w:val="ConsPlusNormal"/>
        <w:jc w:val="right"/>
        <w:outlineLvl w:val="0"/>
        <w:rPr>
          <w:rFonts w:ascii="Arial" w:hAnsi="Arial" w:cs="Arial"/>
          <w:szCs w:val="24"/>
        </w:rPr>
      </w:pPr>
      <w:r w:rsidRPr="004F1365">
        <w:rPr>
          <w:rFonts w:ascii="Arial" w:hAnsi="Arial" w:cs="Arial"/>
          <w:szCs w:val="24"/>
        </w:rPr>
        <w:lastRenderedPageBreak/>
        <w:t>Приложение</w:t>
      </w:r>
      <w:r w:rsidR="004F1365" w:rsidRPr="004F1365">
        <w:rPr>
          <w:rFonts w:ascii="Arial" w:hAnsi="Arial" w:cs="Arial"/>
          <w:szCs w:val="24"/>
        </w:rPr>
        <w:t xml:space="preserve"> к постановлению </w:t>
      </w:r>
    </w:p>
    <w:p w:rsidR="004F1365" w:rsidRPr="004F1365" w:rsidRDefault="004F1365" w:rsidP="004F1365">
      <w:pPr>
        <w:pStyle w:val="ConsPlusNormal"/>
        <w:jc w:val="right"/>
        <w:outlineLvl w:val="0"/>
        <w:rPr>
          <w:rFonts w:ascii="Arial" w:hAnsi="Arial" w:cs="Arial"/>
          <w:szCs w:val="24"/>
        </w:rPr>
      </w:pPr>
      <w:r w:rsidRPr="004F1365">
        <w:rPr>
          <w:rFonts w:ascii="Arial" w:hAnsi="Arial" w:cs="Arial"/>
          <w:szCs w:val="24"/>
        </w:rPr>
        <w:t>администрации Болховского района</w:t>
      </w:r>
    </w:p>
    <w:p w:rsidR="002E5CE1" w:rsidRPr="004F1365" w:rsidRDefault="004F1365" w:rsidP="004F1365">
      <w:pPr>
        <w:pStyle w:val="ConsPlusNormal"/>
        <w:jc w:val="right"/>
        <w:outlineLvl w:val="0"/>
        <w:rPr>
          <w:rFonts w:ascii="Arial" w:hAnsi="Arial" w:cs="Arial"/>
          <w:szCs w:val="24"/>
        </w:rPr>
      </w:pPr>
      <w:r w:rsidRPr="004F1365">
        <w:rPr>
          <w:rFonts w:ascii="Arial" w:hAnsi="Arial" w:cs="Arial"/>
          <w:szCs w:val="24"/>
        </w:rPr>
        <w:t xml:space="preserve"> от 01.04.2019 года № 138</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Title"/>
        <w:jc w:val="center"/>
        <w:rPr>
          <w:rFonts w:ascii="Arial" w:hAnsi="Arial" w:cs="Arial"/>
          <w:szCs w:val="24"/>
        </w:rPr>
      </w:pPr>
      <w:bookmarkStart w:id="0" w:name="P34"/>
      <w:bookmarkEnd w:id="0"/>
      <w:r w:rsidRPr="004F1365">
        <w:rPr>
          <w:rFonts w:ascii="Arial" w:hAnsi="Arial" w:cs="Arial"/>
          <w:szCs w:val="24"/>
        </w:rPr>
        <w:t>АДМИНИСТРАТИВНЫЙ РЕГЛАМЕНТ</w:t>
      </w:r>
    </w:p>
    <w:p w:rsidR="002E5CE1" w:rsidRPr="004F1365" w:rsidRDefault="002E5CE1" w:rsidP="004F1365">
      <w:pPr>
        <w:pStyle w:val="ConsPlusTitle"/>
        <w:jc w:val="center"/>
        <w:rPr>
          <w:rFonts w:ascii="Arial" w:hAnsi="Arial" w:cs="Arial"/>
          <w:szCs w:val="24"/>
        </w:rPr>
      </w:pPr>
      <w:r w:rsidRPr="004F1365">
        <w:rPr>
          <w:rFonts w:ascii="Arial" w:hAnsi="Arial" w:cs="Arial"/>
          <w:szCs w:val="24"/>
        </w:rPr>
        <w:t>ПРЕДОСТАВЛЕНИЯ МУНИЦИПАЛЬНОЙ УСЛУГИ</w:t>
      </w:r>
    </w:p>
    <w:p w:rsidR="002E5CE1" w:rsidRPr="004F1365" w:rsidRDefault="002E5CE1" w:rsidP="004F1365">
      <w:pPr>
        <w:pStyle w:val="ConsPlusTitle"/>
        <w:jc w:val="center"/>
        <w:rPr>
          <w:rFonts w:ascii="Arial" w:hAnsi="Arial" w:cs="Arial"/>
          <w:szCs w:val="24"/>
        </w:rPr>
      </w:pPr>
      <w:r w:rsidRPr="004F1365">
        <w:rPr>
          <w:rFonts w:ascii="Arial" w:hAnsi="Arial" w:cs="Arial"/>
          <w:szCs w:val="24"/>
        </w:rPr>
        <w:t>"</w:t>
      </w:r>
      <w:r w:rsidR="00D520BA" w:rsidRPr="004F1365">
        <w:rPr>
          <w:rFonts w:ascii="Arial" w:hAnsi="Arial" w:cs="Arial"/>
          <w:szCs w:val="24"/>
        </w:rPr>
        <w:t xml:space="preserve">УВЕДОМТЕЛЬНАЯ РЕГИСТРАЦИЯ КОЛЛЕКТИВНЫХ ТРУДОВЫХ СПОРОВ, </w:t>
      </w:r>
      <w:r w:rsidRPr="004F1365">
        <w:rPr>
          <w:rFonts w:ascii="Arial" w:hAnsi="Arial" w:cs="Arial"/>
          <w:szCs w:val="24"/>
        </w:rPr>
        <w:t>СОДЕЙСТВИЕ В УРЕГУЛИРОВАНИИ КОЛЛЕКТИВНЫХ ТРУДОВЫХ СПОРОВ</w:t>
      </w:r>
    </w:p>
    <w:p w:rsidR="002E5CE1" w:rsidRPr="004F1365" w:rsidRDefault="002E5CE1" w:rsidP="004F1365">
      <w:pPr>
        <w:pStyle w:val="ConsPlusTitle"/>
        <w:jc w:val="center"/>
        <w:rPr>
          <w:rFonts w:ascii="Arial" w:hAnsi="Arial" w:cs="Arial"/>
          <w:szCs w:val="24"/>
        </w:rPr>
      </w:pPr>
      <w:r w:rsidRPr="004F1365">
        <w:rPr>
          <w:rFonts w:ascii="Arial" w:hAnsi="Arial" w:cs="Arial"/>
          <w:szCs w:val="24"/>
        </w:rPr>
        <w:t>В ОРГАНИЗАЦИЯХ, РАСПОЛОЖЕННЫХ НА ТЕРРИТОРИИ</w:t>
      </w:r>
    </w:p>
    <w:p w:rsidR="002E5CE1" w:rsidRPr="004F1365" w:rsidRDefault="002E5CE1" w:rsidP="004F1365">
      <w:pPr>
        <w:pStyle w:val="ConsPlusTitle"/>
        <w:jc w:val="center"/>
        <w:rPr>
          <w:rFonts w:ascii="Arial" w:hAnsi="Arial" w:cs="Arial"/>
          <w:szCs w:val="24"/>
        </w:rPr>
      </w:pPr>
      <w:r w:rsidRPr="004F1365">
        <w:rPr>
          <w:rFonts w:ascii="Arial" w:hAnsi="Arial" w:cs="Arial"/>
          <w:szCs w:val="24"/>
        </w:rPr>
        <w:t>МУНИЦИ</w:t>
      </w:r>
      <w:r w:rsidR="00D520BA" w:rsidRPr="004F1365">
        <w:rPr>
          <w:rFonts w:ascii="Arial" w:hAnsi="Arial" w:cs="Arial"/>
          <w:szCs w:val="24"/>
        </w:rPr>
        <w:t>ПАЛЬНОГО ОБРАЗОВАНИЯ БОЛХОВСКИЙ РАЙОН</w:t>
      </w:r>
    </w:p>
    <w:p w:rsidR="004F1365" w:rsidRPr="004F1365" w:rsidRDefault="004F1365" w:rsidP="004F1365">
      <w:pPr>
        <w:pStyle w:val="ConsPlusNormal"/>
        <w:jc w:val="center"/>
        <w:outlineLvl w:val="1"/>
        <w:rPr>
          <w:rFonts w:ascii="Arial" w:hAnsi="Arial" w:cs="Arial"/>
          <w:szCs w:val="24"/>
        </w:rPr>
      </w:pPr>
    </w:p>
    <w:p w:rsidR="002E5CE1" w:rsidRPr="004F1365" w:rsidRDefault="002E5CE1" w:rsidP="004F1365">
      <w:pPr>
        <w:pStyle w:val="ConsPlusNormal"/>
        <w:jc w:val="center"/>
        <w:outlineLvl w:val="1"/>
        <w:rPr>
          <w:rFonts w:ascii="Arial" w:hAnsi="Arial" w:cs="Arial"/>
          <w:szCs w:val="24"/>
        </w:rPr>
      </w:pPr>
      <w:r w:rsidRPr="004F1365">
        <w:rPr>
          <w:rFonts w:ascii="Arial" w:hAnsi="Arial" w:cs="Arial"/>
          <w:szCs w:val="24"/>
        </w:rPr>
        <w:t>Раздел I. ОБЩИЕ ПОЛОЖЕНИЯ</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1.1. Предмет регулирования Административного регламента</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1.1.1. Предметом регулирования настоящего Административного регламента является порядок и стандарт предоставления муниципальной услуги "</w:t>
      </w:r>
      <w:r w:rsidR="00D520BA" w:rsidRPr="004F1365">
        <w:rPr>
          <w:rFonts w:ascii="Arial" w:hAnsi="Arial" w:cs="Arial"/>
          <w:szCs w:val="24"/>
        </w:rPr>
        <w:t>Уведомительная регистрация коллективных трудовых споров, с</w:t>
      </w:r>
      <w:r w:rsidRPr="004F1365">
        <w:rPr>
          <w:rFonts w:ascii="Arial" w:hAnsi="Arial" w:cs="Arial"/>
          <w:szCs w:val="24"/>
        </w:rPr>
        <w:t>одействие в урегулировании коллективных трудовых споров в организациях, расположенных на территории муни</w:t>
      </w:r>
      <w:r w:rsidR="00D520BA" w:rsidRPr="004F1365">
        <w:rPr>
          <w:rFonts w:ascii="Arial" w:hAnsi="Arial" w:cs="Arial"/>
          <w:szCs w:val="24"/>
        </w:rPr>
        <w:t>ципального образования Болховский район</w:t>
      </w:r>
      <w:r w:rsidRPr="004F1365">
        <w:rPr>
          <w:rFonts w:ascii="Arial" w:hAnsi="Arial" w:cs="Arial"/>
          <w:szCs w:val="24"/>
        </w:rPr>
        <w:t xml:space="preserve"> (далее - муниципальная услуга).</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1.2. Описание заявителей</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1.2.1. Заявителем о предоставлении муниципальной услуги являются юридические и физические лица либо лица, наделенные полномочиями действовать от их имени.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1.2.2. От имени физических лиц подавать запрос о предоставлении муниципальной услуги могут, в частности: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законные представители (родители, усыновители, опекуны) несовершеннолетних в возрасте до 18 лет;</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опекуны недееспособных граждан;</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представители, действующие на основании доверенности.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1.2.3. От имени юридических лиц запрос о предоставлении муниципальной услуги могут подавать лица, действующие в соответствии с законом, иными правовыми актами и учредительными документами, представители по доверенности или договору.</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1.2.4. Участниками по исполнению муниципальной услуги являются:</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стороны коллективного трудового спора;</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посредники;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арбитры.</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1.3. Требования к информированию о порядке предоставления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1.3.1. Информация о порядке предоставления муниципальной услуги предоставляется Отделом </w:t>
      </w:r>
      <w:r w:rsidR="00D520BA" w:rsidRPr="004F1365">
        <w:rPr>
          <w:rFonts w:ascii="Arial" w:hAnsi="Arial" w:cs="Arial"/>
          <w:szCs w:val="24"/>
        </w:rPr>
        <w:t xml:space="preserve">экономики, инвестиций, муниципального заказа и потребительского рынка администрации Болховского района </w:t>
      </w:r>
      <w:r w:rsidRPr="004F1365">
        <w:rPr>
          <w:rFonts w:ascii="Arial" w:hAnsi="Arial" w:cs="Arial"/>
          <w:szCs w:val="24"/>
        </w:rPr>
        <w:t xml:space="preserve">(далее - Отдел </w:t>
      </w:r>
      <w:r w:rsidR="00D520BA" w:rsidRPr="004F1365">
        <w:rPr>
          <w:rFonts w:ascii="Arial" w:hAnsi="Arial" w:cs="Arial"/>
          <w:szCs w:val="24"/>
        </w:rPr>
        <w:t>экономики</w:t>
      </w:r>
      <w:r w:rsidRPr="004F1365">
        <w:rPr>
          <w:rFonts w:ascii="Arial" w:hAnsi="Arial" w:cs="Arial"/>
          <w:szCs w:val="24"/>
        </w:rPr>
        <w:t>):</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н</w:t>
      </w:r>
      <w:r w:rsidR="00D520BA" w:rsidRPr="004F1365">
        <w:rPr>
          <w:rFonts w:ascii="Arial" w:hAnsi="Arial" w:cs="Arial"/>
          <w:szCs w:val="24"/>
        </w:rPr>
        <w:t>епосредственно в Отделе экономики</w:t>
      </w:r>
      <w:r w:rsidRPr="004F1365">
        <w:rPr>
          <w:rFonts w:ascii="Arial" w:hAnsi="Arial" w:cs="Arial"/>
          <w:szCs w:val="24"/>
        </w:rPr>
        <w:t>;</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с использованием средств телефонной связи;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 посредством размещения в информационно-телекоммуникационных сетях </w:t>
      </w:r>
      <w:r w:rsidRPr="004F1365">
        <w:rPr>
          <w:rFonts w:ascii="Arial" w:hAnsi="Arial" w:cs="Arial"/>
          <w:szCs w:val="24"/>
        </w:rPr>
        <w:lastRenderedPageBreak/>
        <w:t>общего пользования (в том числе в сети Интернет).</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Основными требованиями к информированию заявителей о правилах исполнения муниципальной услуги (далее - информирование) являются:</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достоверность предоставляемой информации;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четкость в изложении информации;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полнота информирования;</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наглядность форм предоставляемой информации (при письменном информировании);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удобство и доступность получения информации;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оперативность предоставления информации.</w:t>
      </w:r>
    </w:p>
    <w:p w:rsidR="002E5CE1" w:rsidRPr="004F1365" w:rsidRDefault="00D520BA" w:rsidP="004F1365">
      <w:pPr>
        <w:pStyle w:val="ConsPlusNormal"/>
        <w:ind w:firstLine="540"/>
        <w:jc w:val="both"/>
        <w:rPr>
          <w:rFonts w:ascii="Arial" w:hAnsi="Arial" w:cs="Arial"/>
          <w:szCs w:val="24"/>
        </w:rPr>
      </w:pPr>
      <w:r w:rsidRPr="004F1365">
        <w:rPr>
          <w:rFonts w:ascii="Arial" w:hAnsi="Arial" w:cs="Arial"/>
          <w:szCs w:val="24"/>
        </w:rPr>
        <w:t>1.3.3. Адрес Отдела экономики</w:t>
      </w:r>
      <w:r w:rsidR="002E5CE1" w:rsidRPr="004F1365">
        <w:rPr>
          <w:rFonts w:ascii="Arial" w:hAnsi="Arial" w:cs="Arial"/>
          <w:szCs w:val="24"/>
        </w:rPr>
        <w:t>:</w:t>
      </w:r>
    </w:p>
    <w:p w:rsidR="002E5CE1" w:rsidRPr="004F1365" w:rsidRDefault="00D520BA" w:rsidP="004F1365">
      <w:pPr>
        <w:pStyle w:val="ConsPlusNormal"/>
        <w:ind w:firstLine="540"/>
        <w:jc w:val="both"/>
        <w:rPr>
          <w:rFonts w:ascii="Arial" w:hAnsi="Arial" w:cs="Arial"/>
          <w:szCs w:val="24"/>
        </w:rPr>
      </w:pPr>
      <w:r w:rsidRPr="004F1365">
        <w:rPr>
          <w:rFonts w:ascii="Arial" w:hAnsi="Arial" w:cs="Arial"/>
          <w:szCs w:val="24"/>
        </w:rPr>
        <w:t>303140</w:t>
      </w:r>
      <w:r w:rsidR="002E5CE1" w:rsidRPr="004F1365">
        <w:rPr>
          <w:rFonts w:ascii="Arial" w:hAnsi="Arial" w:cs="Arial"/>
          <w:szCs w:val="24"/>
        </w:rPr>
        <w:t>, г.</w:t>
      </w:r>
      <w:r w:rsidRPr="004F1365">
        <w:rPr>
          <w:rFonts w:ascii="Arial" w:hAnsi="Arial" w:cs="Arial"/>
          <w:szCs w:val="24"/>
        </w:rPr>
        <w:t xml:space="preserve"> Орловская область, г. Болхов, ул. Ленина, 2а, </w:t>
      </w:r>
      <w:r w:rsidR="00E10236" w:rsidRPr="004F1365">
        <w:rPr>
          <w:rFonts w:ascii="Arial" w:hAnsi="Arial" w:cs="Arial"/>
          <w:szCs w:val="24"/>
        </w:rPr>
        <w:t>ка</w:t>
      </w:r>
      <w:r w:rsidRPr="004F1365">
        <w:rPr>
          <w:rFonts w:ascii="Arial" w:hAnsi="Arial" w:cs="Arial"/>
          <w:szCs w:val="24"/>
        </w:rPr>
        <w:t>б. 21.</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Адрес эле</w:t>
      </w:r>
      <w:r w:rsidR="00D520BA" w:rsidRPr="004F1365">
        <w:rPr>
          <w:rFonts w:ascii="Arial" w:hAnsi="Arial" w:cs="Arial"/>
          <w:szCs w:val="24"/>
        </w:rPr>
        <w:t xml:space="preserve">ктронной почты: e-mail: </w:t>
      </w:r>
      <w:r w:rsidR="00D520BA" w:rsidRPr="004F1365">
        <w:rPr>
          <w:rFonts w:ascii="Arial" w:hAnsi="Arial" w:cs="Arial"/>
          <w:szCs w:val="24"/>
          <w:lang w:val="en-US"/>
        </w:rPr>
        <w:t>bolhr</w:t>
      </w:r>
      <w:r w:rsidR="00D520BA" w:rsidRPr="004F1365">
        <w:rPr>
          <w:rFonts w:ascii="Arial" w:hAnsi="Arial" w:cs="Arial"/>
          <w:szCs w:val="24"/>
        </w:rPr>
        <w:t>@</w:t>
      </w:r>
      <w:r w:rsidRPr="004F1365">
        <w:rPr>
          <w:rFonts w:ascii="Arial" w:hAnsi="Arial" w:cs="Arial"/>
          <w:szCs w:val="24"/>
        </w:rPr>
        <w:t>adm.</w:t>
      </w:r>
      <w:r w:rsidR="00D520BA" w:rsidRPr="004F1365">
        <w:rPr>
          <w:rFonts w:ascii="Arial" w:hAnsi="Arial" w:cs="Arial"/>
          <w:szCs w:val="24"/>
          <w:lang w:val="en-US"/>
        </w:rPr>
        <w:t>orel</w:t>
      </w:r>
      <w:r w:rsidR="00D520BA" w:rsidRPr="004F1365">
        <w:rPr>
          <w:rFonts w:ascii="Arial" w:hAnsi="Arial" w:cs="Arial"/>
          <w:szCs w:val="24"/>
        </w:rPr>
        <w:t>.</w:t>
      </w:r>
      <w:r w:rsidRPr="004F1365">
        <w:rPr>
          <w:rFonts w:ascii="Arial" w:hAnsi="Arial" w:cs="Arial"/>
          <w:szCs w:val="24"/>
        </w:rPr>
        <w:t>ru.</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1.3.4</w:t>
      </w:r>
      <w:r w:rsidR="00D520BA" w:rsidRPr="004F1365">
        <w:rPr>
          <w:rFonts w:ascii="Arial" w:hAnsi="Arial" w:cs="Arial"/>
          <w:szCs w:val="24"/>
        </w:rPr>
        <w:t xml:space="preserve">. На сайте администрации Болховского района </w:t>
      </w:r>
      <w:r w:rsidR="00D520BA" w:rsidRPr="004F1365">
        <w:rPr>
          <w:rFonts w:ascii="Arial" w:hAnsi="Arial" w:cs="Arial"/>
          <w:szCs w:val="24"/>
          <w:lang w:val="en-US"/>
        </w:rPr>
        <w:t>adm</w:t>
      </w:r>
      <w:r w:rsidR="00D520BA" w:rsidRPr="004F1365">
        <w:rPr>
          <w:rFonts w:ascii="Arial" w:hAnsi="Arial" w:cs="Arial"/>
          <w:szCs w:val="24"/>
        </w:rPr>
        <w:t>-</w:t>
      </w:r>
      <w:r w:rsidR="00D520BA" w:rsidRPr="004F1365">
        <w:rPr>
          <w:rFonts w:ascii="Arial" w:hAnsi="Arial" w:cs="Arial"/>
          <w:szCs w:val="24"/>
          <w:lang w:val="en-US"/>
        </w:rPr>
        <w:t>bolhov</w:t>
      </w:r>
      <w:r w:rsidR="00D520BA" w:rsidRPr="004F1365">
        <w:rPr>
          <w:rFonts w:ascii="Arial" w:hAnsi="Arial" w:cs="Arial"/>
          <w:szCs w:val="24"/>
        </w:rPr>
        <w:t>.</w:t>
      </w:r>
      <w:r w:rsidR="00D520BA" w:rsidRPr="004F1365">
        <w:rPr>
          <w:rFonts w:ascii="Arial" w:hAnsi="Arial" w:cs="Arial"/>
          <w:szCs w:val="24"/>
          <w:lang w:val="en-US"/>
        </w:rPr>
        <w:t>ru</w:t>
      </w:r>
      <w:r w:rsidRPr="004F1365">
        <w:rPr>
          <w:rFonts w:ascii="Arial" w:hAnsi="Arial" w:cs="Arial"/>
          <w:szCs w:val="24"/>
        </w:rPr>
        <w:t xml:space="preserve"> размещается текст настоящего регламента с приложениями.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Телефон для с</w:t>
      </w:r>
      <w:r w:rsidR="00D520BA" w:rsidRPr="004F1365">
        <w:rPr>
          <w:rFonts w:ascii="Arial" w:hAnsi="Arial" w:cs="Arial"/>
          <w:szCs w:val="24"/>
        </w:rPr>
        <w:t>п</w:t>
      </w:r>
      <w:r w:rsidR="00E10236" w:rsidRPr="004F1365">
        <w:rPr>
          <w:rFonts w:ascii="Arial" w:hAnsi="Arial" w:cs="Arial"/>
          <w:szCs w:val="24"/>
        </w:rPr>
        <w:t>равок Отдела экономики</w:t>
      </w:r>
      <w:r w:rsidR="00D520BA" w:rsidRPr="004F1365">
        <w:rPr>
          <w:rFonts w:ascii="Arial" w:hAnsi="Arial" w:cs="Arial"/>
          <w:szCs w:val="24"/>
        </w:rPr>
        <w:t>: 2-41-32</w:t>
      </w:r>
      <w:r w:rsidRPr="004F1365">
        <w:rPr>
          <w:rFonts w:ascii="Arial" w:hAnsi="Arial" w:cs="Arial"/>
          <w:szCs w:val="24"/>
        </w:rPr>
        <w:t>.</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Режим р</w:t>
      </w:r>
      <w:r w:rsidR="00E10236" w:rsidRPr="004F1365">
        <w:rPr>
          <w:rFonts w:ascii="Arial" w:hAnsi="Arial" w:cs="Arial"/>
          <w:szCs w:val="24"/>
        </w:rPr>
        <w:t>аботы: понедельник - пятница с 8.00 до 17</w:t>
      </w:r>
      <w:r w:rsidRPr="004F1365">
        <w:rPr>
          <w:rFonts w:ascii="Arial" w:hAnsi="Arial" w:cs="Arial"/>
          <w:szCs w:val="24"/>
        </w:rPr>
        <w:t>.00, перерыв с 13.00 до 14.00 час. Выходные дни: суббота, воскресенье.</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1.3.6. Информация о процедуре предоставления муниципальной услуги сообщается по номерам телефонов для справок (консультаций).</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1.3.7. При ответах на телефонные звонк</w:t>
      </w:r>
      <w:r w:rsidR="00E10236" w:rsidRPr="004F1365">
        <w:rPr>
          <w:rFonts w:ascii="Arial" w:hAnsi="Arial" w:cs="Arial"/>
          <w:szCs w:val="24"/>
        </w:rPr>
        <w:t>и и устные обращения специалист Отдела экономики</w:t>
      </w:r>
      <w:r w:rsidRPr="004F1365">
        <w:rPr>
          <w:rFonts w:ascii="Arial" w:hAnsi="Arial" w:cs="Arial"/>
          <w:szCs w:val="24"/>
        </w:rPr>
        <w:t xml:space="preserve"> подроб</w:t>
      </w:r>
      <w:r w:rsidR="00E10236" w:rsidRPr="004F1365">
        <w:rPr>
          <w:rFonts w:ascii="Arial" w:hAnsi="Arial" w:cs="Arial"/>
          <w:szCs w:val="24"/>
        </w:rPr>
        <w:t>но и в вежливой форме информируе</w:t>
      </w:r>
      <w:r w:rsidRPr="004F1365">
        <w:rPr>
          <w:rFonts w:ascii="Arial" w:hAnsi="Arial" w:cs="Arial"/>
          <w:szCs w:val="24"/>
        </w:rPr>
        <w:t>т обратившихся по интересующим их вопросам.</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1.3.8. При невозможности специалиста Отдела по труду,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1.3.9. Муниципальная услуга предоставляется на основании запроса о предоставлении муниципальной услуги (далее - Зап</w:t>
      </w:r>
      <w:r w:rsidR="00E10236" w:rsidRPr="004F1365">
        <w:rPr>
          <w:rFonts w:ascii="Arial" w:hAnsi="Arial" w:cs="Arial"/>
          <w:szCs w:val="24"/>
        </w:rPr>
        <w:t>рос), поданного в Отдел экономики</w:t>
      </w:r>
      <w:r w:rsidRPr="004F1365">
        <w:rPr>
          <w:rFonts w:ascii="Arial" w:hAnsi="Arial" w:cs="Arial"/>
          <w:szCs w:val="24"/>
        </w:rPr>
        <w:t xml:space="preserve"> в письменной форме либо в форме электронного документа, если предоставление муниципальной услуги в электронном виде не запрещено законом.</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1.3.10. Заинтересованные лица, представившие в Структурное подразделение запрос и документы для получения муниципальной услуги, информируются:</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об отказе в предоставлении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о сроках оформления документов и возможности их получения.</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1.4. Порядок информирования о ходе предоставления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1.4.1. Информирование о ходе предоставления муниципальной усл</w:t>
      </w:r>
      <w:r w:rsidR="00E10236" w:rsidRPr="004F1365">
        <w:rPr>
          <w:rFonts w:ascii="Arial" w:hAnsi="Arial" w:cs="Arial"/>
          <w:szCs w:val="24"/>
        </w:rPr>
        <w:t>уги осуществляется специалистом</w:t>
      </w:r>
      <w:r w:rsidRPr="004F1365">
        <w:rPr>
          <w:rFonts w:ascii="Arial" w:hAnsi="Arial" w:cs="Arial"/>
          <w:szCs w:val="24"/>
        </w:rPr>
        <w:t xml:space="preserve"> Отдела </w:t>
      </w:r>
      <w:r w:rsidR="00E10236" w:rsidRPr="004F1365">
        <w:rPr>
          <w:rFonts w:ascii="Arial" w:hAnsi="Arial" w:cs="Arial"/>
          <w:szCs w:val="24"/>
        </w:rPr>
        <w:t>экономики</w:t>
      </w:r>
      <w:r w:rsidRPr="004F1365">
        <w:rPr>
          <w:rFonts w:ascii="Arial" w:hAnsi="Arial" w:cs="Arial"/>
          <w:szCs w:val="24"/>
        </w:rPr>
        <w:t xml:space="preserve"> при непосредственном личном контакте с потребителями результата предоставления муниципальной услуги, а также с использованием почтовой, телефонной, электронной связи.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либо адресам электронной почты, указанным в запросе.</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1.4.3. Для получения сведений о прохождении административных процедур </w:t>
      </w:r>
      <w:r w:rsidRPr="004F1365">
        <w:rPr>
          <w:rFonts w:ascii="Arial" w:hAnsi="Arial" w:cs="Arial"/>
          <w:szCs w:val="24"/>
        </w:rPr>
        <w:lastRenderedPageBreak/>
        <w:t>по предоставлению муниципальной услуги заявителем указываются (называются) дата подачи запроса, фамилия заявителя, наименование муниципальной услуги. Заявителю предоставляются сведения о том, на каком этапе рассмотрения находится его запрос о предоставлении муниципальной услуги.</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1.5. Порядок получения консультаций о предоставлении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1.5.1. Консультации (справки) по вопросам предоставления муниципальной усл</w:t>
      </w:r>
      <w:r w:rsidR="00E10236" w:rsidRPr="004F1365">
        <w:rPr>
          <w:rFonts w:ascii="Arial" w:hAnsi="Arial" w:cs="Arial"/>
          <w:szCs w:val="24"/>
        </w:rPr>
        <w:t>уги осуществляются специалистом</w:t>
      </w:r>
      <w:r w:rsidRPr="004F1365">
        <w:rPr>
          <w:rFonts w:ascii="Arial" w:hAnsi="Arial" w:cs="Arial"/>
          <w:szCs w:val="24"/>
        </w:rPr>
        <w:t xml:space="preserve"> Отдела </w:t>
      </w:r>
      <w:r w:rsidR="00E10236" w:rsidRPr="004F1365">
        <w:rPr>
          <w:rFonts w:ascii="Arial" w:hAnsi="Arial" w:cs="Arial"/>
          <w:szCs w:val="24"/>
        </w:rPr>
        <w:t>экономики, предоставляющим</w:t>
      </w:r>
      <w:r w:rsidRPr="004F1365">
        <w:rPr>
          <w:rFonts w:ascii="Arial" w:hAnsi="Arial" w:cs="Arial"/>
          <w:szCs w:val="24"/>
        </w:rPr>
        <w:t xml:space="preserve"> муниципальную услугу.</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1.5.2. Консультации предоставляются по следующим вопросам:</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информация о составе документов, необходимых для предоставления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комплектность (достаточность) представленных документов;</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правильность оформления документов, необходимых для предоставления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источник получения документов, необходимых для предоставления муниципальной услуги (орган или организация, ее местонахождение);</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время приема, порядок и сроки выдачи документов;</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порядок обжалования действий (бездействия) и решений, осуществляемых и принимаемых в ходе предоставления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иные вопросы, относящиеся к настоящему регламенту.</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1.5.3. Основными требованиями при консультировании являются:</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актуальность;</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своевременность;</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четкость в изложении материала;</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полнота консультирования;</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наглядность форм подачи материала;</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удобство и доступность.</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1.5.4. Консультации предоставляются при л</w:t>
      </w:r>
      <w:r w:rsidR="00E10236" w:rsidRPr="004F1365">
        <w:rPr>
          <w:rFonts w:ascii="Arial" w:hAnsi="Arial" w:cs="Arial"/>
          <w:szCs w:val="24"/>
        </w:rPr>
        <w:t>ичном обращении в Отдел экономики</w:t>
      </w:r>
      <w:r w:rsidRPr="004F1365">
        <w:rPr>
          <w:rFonts w:ascii="Arial" w:hAnsi="Arial" w:cs="Arial"/>
          <w:szCs w:val="24"/>
        </w:rPr>
        <w:t>, посредством телефонной связи или электронной почты.</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1.5.5. Консультации (справки) по вопросам предоставления муниципальной услуги предоставляются бесплатно.</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1.5.6. При консультировании по тел</w:t>
      </w:r>
      <w:r w:rsidR="00E10236" w:rsidRPr="004F1365">
        <w:rPr>
          <w:rFonts w:ascii="Arial" w:hAnsi="Arial" w:cs="Arial"/>
          <w:szCs w:val="24"/>
        </w:rPr>
        <w:t>ефону специалист Отдела экономики</w:t>
      </w:r>
      <w:r w:rsidRPr="004F1365">
        <w:rPr>
          <w:rFonts w:ascii="Arial" w:hAnsi="Arial" w:cs="Arial"/>
          <w:szCs w:val="24"/>
        </w:rPr>
        <w:t xml:space="preserve"> должен назвать свою фамилию, имя, отчество, должность, а также наименование органа, в который обратилось заинтересованное лицо, а затем - в вежливой форме проинформировать обратившегося по интересующим вопросам.</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1.5.7.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w:t>
      </w:r>
      <w:r w:rsidR="00E10236" w:rsidRPr="004F1365">
        <w:rPr>
          <w:rFonts w:ascii="Arial" w:hAnsi="Arial" w:cs="Arial"/>
          <w:szCs w:val="24"/>
        </w:rPr>
        <w:t>первым з</w:t>
      </w:r>
      <w:r w:rsidRPr="004F1365">
        <w:rPr>
          <w:rFonts w:ascii="Arial" w:hAnsi="Arial" w:cs="Arial"/>
          <w:szCs w:val="24"/>
        </w:rPr>
        <w:t>аместителем главы админ</w:t>
      </w:r>
      <w:r w:rsidR="00E10236" w:rsidRPr="004F1365">
        <w:rPr>
          <w:rFonts w:ascii="Arial" w:hAnsi="Arial" w:cs="Arial"/>
          <w:szCs w:val="24"/>
        </w:rPr>
        <w:t>истрации Болховского района</w:t>
      </w:r>
      <w:r w:rsidRPr="004F1365">
        <w:rPr>
          <w:rFonts w:ascii="Arial" w:hAnsi="Arial" w:cs="Arial"/>
          <w:szCs w:val="24"/>
        </w:rPr>
        <w:t xml:space="preserve"> и направляется по почте на адрес заявителя в срок, не превышающий 30 календарных дней с момента поступления письменного обращения.</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1.5.8.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календарных дней с момента поступления обращения.</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jc w:val="center"/>
        <w:outlineLvl w:val="1"/>
        <w:rPr>
          <w:rFonts w:ascii="Arial" w:hAnsi="Arial" w:cs="Arial"/>
          <w:szCs w:val="24"/>
        </w:rPr>
      </w:pPr>
      <w:r w:rsidRPr="004F1365">
        <w:rPr>
          <w:rFonts w:ascii="Arial" w:hAnsi="Arial" w:cs="Arial"/>
          <w:szCs w:val="24"/>
        </w:rPr>
        <w:t>Раздел II. СТАНДАРТ ПРЕДОСТАВЛЕНИЯ МУНИЦИПАЛЬНОЙ УСЛУГИ</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 xml:space="preserve">2.1. Наименование муниципальной услуги </w:t>
      </w:r>
      <w:r w:rsidR="00E10236" w:rsidRPr="004F1365">
        <w:rPr>
          <w:rFonts w:ascii="Arial" w:hAnsi="Arial" w:cs="Arial"/>
          <w:szCs w:val="24"/>
        </w:rPr>
        <w:t>–Уведомительная регистрация коллективных трудовых споров и с</w:t>
      </w:r>
      <w:r w:rsidRPr="004F1365">
        <w:rPr>
          <w:rFonts w:ascii="Arial" w:hAnsi="Arial" w:cs="Arial"/>
          <w:szCs w:val="24"/>
        </w:rPr>
        <w:t>одействие в урегулировании коллективных трудовых споров в организациях, расположенных на территории муницип</w:t>
      </w:r>
      <w:r w:rsidR="00E10236" w:rsidRPr="004F1365">
        <w:rPr>
          <w:rFonts w:ascii="Arial" w:hAnsi="Arial" w:cs="Arial"/>
          <w:szCs w:val="24"/>
        </w:rPr>
        <w:t>ального образования Болховский район.</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 xml:space="preserve">2.2. Муниципальную услугу предоставляет Отдел </w:t>
      </w:r>
      <w:r w:rsidR="00E10236" w:rsidRPr="004F1365">
        <w:rPr>
          <w:rFonts w:ascii="Arial" w:hAnsi="Arial" w:cs="Arial"/>
          <w:szCs w:val="24"/>
        </w:rPr>
        <w:t>экономики, инвестиций, муниципального заказа и потребительского рынка администрации Болховского района</w:t>
      </w:r>
      <w:r w:rsidR="00596BF9" w:rsidRPr="004F1365">
        <w:rPr>
          <w:rFonts w:ascii="Arial" w:hAnsi="Arial" w:cs="Arial"/>
          <w:szCs w:val="24"/>
        </w:rPr>
        <w:t xml:space="preserve"> (далее - Отдел экономики)</w:t>
      </w:r>
      <w:r w:rsidR="00E10236" w:rsidRPr="004F1365">
        <w:rPr>
          <w:rFonts w:ascii="Arial" w:hAnsi="Arial" w:cs="Arial"/>
          <w:szCs w:val="24"/>
        </w:rPr>
        <w:t>.</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2.3. Результат предоставления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2.3.1. Конечным результатом предоставления муниципальной услуги является:</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содействие в урегулировании коллективного трудового спора по запросу заявителя в соответствии с процедурами, установленными настоящим Административным регламентом;</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мотивированный отказ в предоставлении муниципальной услуги.</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2.4.1. Муниципальная услуга или отказ в предоставлении такой услуги производится в срок, не превышающий 30 календарных дней со дня уведомительной регистрации коллективного трудового спора.</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2.4.2. Оказание муниципальной услуги приостанавливается на срок, не превышающий 15 календарных дней, в следующих случаях:</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 заявителем не представлены все документы, необходимые для оказания муниципальной услуги, в соответствии с </w:t>
      </w:r>
      <w:hyperlink w:anchor="P144" w:history="1">
        <w:r w:rsidRPr="004F1365">
          <w:rPr>
            <w:rFonts w:ascii="Arial" w:hAnsi="Arial" w:cs="Arial"/>
            <w:color w:val="0000FF"/>
            <w:szCs w:val="24"/>
          </w:rPr>
          <w:t>пунктом 2.6.1</w:t>
        </w:r>
      </w:hyperlink>
      <w:r w:rsidRPr="004F1365">
        <w:rPr>
          <w:rFonts w:ascii="Arial" w:hAnsi="Arial" w:cs="Arial"/>
          <w:szCs w:val="24"/>
        </w:rPr>
        <w:t xml:space="preserve"> настоящего регламента;</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 представленные документы не соответствуют требованиям к оформлению документов, необходимым для предоставления муниципальной услуги, предусмотренным </w:t>
      </w:r>
      <w:hyperlink w:anchor="P152" w:history="1">
        <w:r w:rsidRPr="004F1365">
          <w:rPr>
            <w:rFonts w:ascii="Arial" w:hAnsi="Arial" w:cs="Arial"/>
            <w:color w:val="0000FF"/>
            <w:szCs w:val="24"/>
          </w:rPr>
          <w:t>пунктом 2.6.2</w:t>
        </w:r>
      </w:hyperlink>
      <w:r w:rsidRPr="004F1365">
        <w:rPr>
          <w:rFonts w:ascii="Arial" w:hAnsi="Arial" w:cs="Arial"/>
          <w:szCs w:val="24"/>
        </w:rPr>
        <w:t xml:space="preserve"> - </w:t>
      </w:r>
      <w:hyperlink w:anchor="P157" w:history="1">
        <w:r w:rsidRPr="004F1365">
          <w:rPr>
            <w:rFonts w:ascii="Arial" w:hAnsi="Arial" w:cs="Arial"/>
            <w:color w:val="0000FF"/>
            <w:szCs w:val="24"/>
          </w:rPr>
          <w:t>2.6.3</w:t>
        </w:r>
      </w:hyperlink>
      <w:r w:rsidRPr="004F1365">
        <w:rPr>
          <w:rFonts w:ascii="Arial" w:hAnsi="Arial" w:cs="Arial"/>
          <w:szCs w:val="24"/>
        </w:rPr>
        <w:t xml:space="preserve"> настоящего регламента.</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2.5. Нормативные правовые акты, регулирующие предоставление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2.5.1. </w:t>
      </w:r>
      <w:hyperlink r:id="rId9" w:history="1">
        <w:r w:rsidRPr="004F1365">
          <w:rPr>
            <w:rFonts w:ascii="Arial" w:hAnsi="Arial" w:cs="Arial"/>
            <w:color w:val="0000FF"/>
            <w:szCs w:val="24"/>
          </w:rPr>
          <w:t>Конституция</w:t>
        </w:r>
      </w:hyperlink>
      <w:r w:rsidRPr="004F1365">
        <w:rPr>
          <w:rFonts w:ascii="Arial" w:hAnsi="Arial" w:cs="Arial"/>
          <w:szCs w:val="24"/>
        </w:rPr>
        <w:t xml:space="preserve"> Российской Федерации от 12 декабря </w:t>
      </w:r>
      <w:smartTag w:uri="urn:schemas-microsoft-com:office:smarttags" w:element="metricconverter">
        <w:smartTagPr>
          <w:attr w:name="ProductID" w:val="1993 г"/>
        </w:smartTagPr>
        <w:r w:rsidRPr="004F1365">
          <w:rPr>
            <w:rFonts w:ascii="Arial" w:hAnsi="Arial" w:cs="Arial"/>
            <w:szCs w:val="24"/>
          </w:rPr>
          <w:t>1993 г</w:t>
        </w:r>
      </w:smartTag>
      <w:r w:rsidRPr="004F1365">
        <w:rPr>
          <w:rFonts w:ascii="Arial" w:hAnsi="Arial" w:cs="Arial"/>
          <w:szCs w:val="24"/>
        </w:rPr>
        <w:t>.;</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2.5.2. Трудовой </w:t>
      </w:r>
      <w:hyperlink r:id="rId10" w:history="1">
        <w:r w:rsidRPr="004F1365">
          <w:rPr>
            <w:rFonts w:ascii="Arial" w:hAnsi="Arial" w:cs="Arial"/>
            <w:color w:val="0000FF"/>
            <w:szCs w:val="24"/>
          </w:rPr>
          <w:t>кодекс</w:t>
        </w:r>
      </w:hyperlink>
      <w:r w:rsidRPr="004F1365">
        <w:rPr>
          <w:rFonts w:ascii="Arial" w:hAnsi="Arial" w:cs="Arial"/>
          <w:szCs w:val="24"/>
        </w:rPr>
        <w:t xml:space="preserve"> Российской Федерации от 30 декабря </w:t>
      </w:r>
      <w:smartTag w:uri="urn:schemas-microsoft-com:office:smarttags" w:element="metricconverter">
        <w:smartTagPr>
          <w:attr w:name="ProductID" w:val="2001 г"/>
        </w:smartTagPr>
        <w:r w:rsidRPr="004F1365">
          <w:rPr>
            <w:rFonts w:ascii="Arial" w:hAnsi="Arial" w:cs="Arial"/>
            <w:szCs w:val="24"/>
          </w:rPr>
          <w:t>2001 г</w:t>
        </w:r>
      </w:smartTag>
      <w:r w:rsidRPr="004F1365">
        <w:rPr>
          <w:rFonts w:ascii="Arial" w:hAnsi="Arial" w:cs="Arial"/>
          <w:szCs w:val="24"/>
        </w:rPr>
        <w:t>. N 197-ФЗ;</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2.5.3. Федеральный </w:t>
      </w:r>
      <w:hyperlink r:id="rId11" w:history="1">
        <w:r w:rsidRPr="004F1365">
          <w:rPr>
            <w:rFonts w:ascii="Arial" w:hAnsi="Arial" w:cs="Arial"/>
            <w:color w:val="0000FF"/>
            <w:szCs w:val="24"/>
          </w:rPr>
          <w:t>закон</w:t>
        </w:r>
      </w:hyperlink>
      <w:r w:rsidRPr="004F1365">
        <w:rPr>
          <w:rFonts w:ascii="Arial" w:hAnsi="Arial" w:cs="Arial"/>
          <w:szCs w:val="24"/>
        </w:rPr>
        <w:t xml:space="preserve"> от 2 мая </w:t>
      </w:r>
      <w:smartTag w:uri="urn:schemas-microsoft-com:office:smarttags" w:element="metricconverter">
        <w:smartTagPr>
          <w:attr w:name="ProductID" w:val="2006 г"/>
        </w:smartTagPr>
        <w:r w:rsidRPr="004F1365">
          <w:rPr>
            <w:rFonts w:ascii="Arial" w:hAnsi="Arial" w:cs="Arial"/>
            <w:szCs w:val="24"/>
          </w:rPr>
          <w:t>2006 г</w:t>
        </w:r>
      </w:smartTag>
      <w:r w:rsidRPr="004F1365">
        <w:rPr>
          <w:rFonts w:ascii="Arial" w:hAnsi="Arial" w:cs="Arial"/>
          <w:szCs w:val="24"/>
        </w:rPr>
        <w:t>. N 59-ФЗ "О порядке рассмотрения обращений граждан Российской Федерации";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2.5.4. </w:t>
      </w:r>
      <w:hyperlink r:id="rId12" w:history="1">
        <w:r w:rsidRPr="004F1365">
          <w:rPr>
            <w:rFonts w:ascii="Arial" w:hAnsi="Arial" w:cs="Arial"/>
            <w:color w:val="0000FF"/>
            <w:szCs w:val="24"/>
          </w:rPr>
          <w:t>Закон</w:t>
        </w:r>
      </w:hyperlink>
      <w:r w:rsidRPr="004F1365">
        <w:rPr>
          <w:rFonts w:ascii="Arial" w:hAnsi="Arial" w:cs="Arial"/>
          <w:szCs w:val="24"/>
        </w:rPr>
        <w:t xml:space="preserve"> Орловской области от 9 января </w:t>
      </w:r>
      <w:smartTag w:uri="urn:schemas-microsoft-com:office:smarttags" w:element="metricconverter">
        <w:smartTagPr>
          <w:attr w:name="ProductID" w:val="2008 г"/>
        </w:smartTagPr>
        <w:r w:rsidRPr="004F1365">
          <w:rPr>
            <w:rFonts w:ascii="Arial" w:hAnsi="Arial" w:cs="Arial"/>
            <w:szCs w:val="24"/>
          </w:rPr>
          <w:t>2008 г</w:t>
        </w:r>
      </w:smartTag>
      <w:r w:rsidRPr="004F1365">
        <w:rPr>
          <w:rFonts w:ascii="Arial" w:hAnsi="Arial" w:cs="Arial"/>
          <w:szCs w:val="24"/>
        </w:rPr>
        <w:t>. N 738-ОЗ "О наделении органов местного самоуправления Орловской области отдельными государственными полномочиями Орловской области в сфере трудовых отношений";</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2.5.5. </w:t>
      </w:r>
      <w:hyperlink r:id="rId13" w:history="1">
        <w:r w:rsidRPr="004F1365">
          <w:rPr>
            <w:rFonts w:ascii="Arial" w:hAnsi="Arial" w:cs="Arial"/>
            <w:color w:val="0000FF"/>
            <w:szCs w:val="24"/>
          </w:rPr>
          <w:t>постановление</w:t>
        </w:r>
      </w:hyperlink>
      <w:r w:rsidRPr="004F1365">
        <w:rPr>
          <w:rFonts w:ascii="Arial" w:hAnsi="Arial" w:cs="Arial"/>
          <w:szCs w:val="24"/>
        </w:rPr>
        <w:t xml:space="preserve"> Министерства труда и социального развития Российской Федерации от 14 августа 2002 N 57 "Об утверждении Рекомендаций об организации работы по рассмотрению коллективного трудового спора примирительной комиссией";</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2.5.6. </w:t>
      </w:r>
      <w:hyperlink r:id="rId14" w:history="1">
        <w:r w:rsidRPr="004F1365">
          <w:rPr>
            <w:rFonts w:ascii="Arial" w:hAnsi="Arial" w:cs="Arial"/>
            <w:color w:val="0000FF"/>
            <w:szCs w:val="24"/>
          </w:rPr>
          <w:t>постановление</w:t>
        </w:r>
      </w:hyperlink>
      <w:r w:rsidRPr="004F1365">
        <w:rPr>
          <w:rFonts w:ascii="Arial" w:hAnsi="Arial" w:cs="Arial"/>
          <w:szCs w:val="24"/>
        </w:rPr>
        <w:t xml:space="preserve"> Министерства труда и социального развития Российской Федерации от 14 августа 2002 N 58 "Об утверждении Рекомендаций об организации работы по рассмотрению коллективного трудового спора с участием посредника";</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2.5.7. </w:t>
      </w:r>
      <w:hyperlink r:id="rId15" w:history="1">
        <w:r w:rsidRPr="004F1365">
          <w:rPr>
            <w:rFonts w:ascii="Arial" w:hAnsi="Arial" w:cs="Arial"/>
            <w:color w:val="0000FF"/>
            <w:szCs w:val="24"/>
          </w:rPr>
          <w:t>постановление</w:t>
        </w:r>
      </w:hyperlink>
      <w:r w:rsidRPr="004F1365">
        <w:rPr>
          <w:rFonts w:ascii="Arial" w:hAnsi="Arial" w:cs="Arial"/>
          <w:szCs w:val="24"/>
        </w:rPr>
        <w:t xml:space="preserve"> Министерства труда и социального развития Российской Федерации от 14 августа 2002 N 59 "Об утверждении Рекомендаций об организации работы по рассмотрению коллективного трудового спора в трудовом арбитраже".</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2.6. Перечень документов, предоставляемых заявителями:</w:t>
      </w:r>
    </w:p>
    <w:p w:rsidR="002E5CE1" w:rsidRPr="004F1365" w:rsidRDefault="002E5CE1" w:rsidP="004F1365">
      <w:pPr>
        <w:pStyle w:val="ConsPlusNormal"/>
        <w:ind w:firstLine="540"/>
        <w:jc w:val="both"/>
        <w:rPr>
          <w:rFonts w:ascii="Arial" w:hAnsi="Arial" w:cs="Arial"/>
          <w:szCs w:val="24"/>
        </w:rPr>
      </w:pPr>
      <w:bookmarkStart w:id="1" w:name="P144"/>
      <w:bookmarkEnd w:id="1"/>
      <w:r w:rsidRPr="004F1365">
        <w:rPr>
          <w:rFonts w:ascii="Arial" w:hAnsi="Arial" w:cs="Arial"/>
          <w:szCs w:val="24"/>
        </w:rPr>
        <w:t>2.6.1. Для получения муниципальной услуги заявитель представляет:</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1) </w:t>
      </w:r>
      <w:hyperlink w:anchor="P346" w:history="1">
        <w:r w:rsidRPr="004F1365">
          <w:rPr>
            <w:rFonts w:ascii="Arial" w:hAnsi="Arial" w:cs="Arial"/>
            <w:szCs w:val="24"/>
          </w:rPr>
          <w:t>Запрос</w:t>
        </w:r>
      </w:hyperlink>
      <w:r w:rsidRPr="004F1365">
        <w:rPr>
          <w:rFonts w:ascii="Arial" w:hAnsi="Arial" w:cs="Arial"/>
          <w:szCs w:val="24"/>
        </w:rPr>
        <w:t xml:space="preserve"> - письменное обращение заявителя по форме в соответствии с приложением N 1 к настоящему регламенту для уведомительной регистрации </w:t>
      </w:r>
      <w:r w:rsidRPr="004F1365">
        <w:rPr>
          <w:rFonts w:ascii="Arial" w:hAnsi="Arial" w:cs="Arial"/>
          <w:szCs w:val="24"/>
        </w:rPr>
        <w:lastRenderedPageBreak/>
        <w:t>требования, выдвинутого работниками и (или) представительным органом работников организации;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2) требования (копия требований), выдвинутые работниками и (или) представительным органом работников организации, - 1 экземпляр;</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3) выписка из протокола общего собрания (конференции) об утверждении требований, выдвинутых работниками и (или) представительным органом работников.</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Требования (копия требований), выдвинутые работниками и (или) представительным органом работников организации,</w:t>
      </w:r>
      <w:r w:rsidR="00596BF9" w:rsidRPr="004F1365">
        <w:rPr>
          <w:rFonts w:ascii="Arial" w:hAnsi="Arial" w:cs="Arial"/>
          <w:szCs w:val="24"/>
        </w:rPr>
        <w:t xml:space="preserve"> представляются в Отдел экономики</w:t>
      </w:r>
      <w:r w:rsidRPr="004F1365">
        <w:rPr>
          <w:rFonts w:ascii="Arial" w:hAnsi="Arial" w:cs="Arial"/>
          <w:szCs w:val="24"/>
        </w:rPr>
        <w:t xml:space="preserve"> на уведомительную регистрацию следующими способами: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доставка заявителем;</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доставка курьером под расписку;</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в электронном виде на адрес электронной почты.</w:t>
      </w:r>
    </w:p>
    <w:p w:rsidR="002E5CE1" w:rsidRPr="004F1365" w:rsidRDefault="002E5CE1" w:rsidP="004F1365">
      <w:pPr>
        <w:pStyle w:val="ConsPlusNormal"/>
        <w:ind w:firstLine="540"/>
        <w:jc w:val="both"/>
        <w:rPr>
          <w:rFonts w:ascii="Arial" w:hAnsi="Arial" w:cs="Arial"/>
          <w:szCs w:val="24"/>
        </w:rPr>
      </w:pPr>
      <w:bookmarkStart w:id="2" w:name="P152"/>
      <w:bookmarkEnd w:id="2"/>
      <w:r w:rsidRPr="004F1365">
        <w:rPr>
          <w:rFonts w:ascii="Arial" w:hAnsi="Arial" w:cs="Arial"/>
          <w:szCs w:val="24"/>
        </w:rPr>
        <w:t>2.6.2. Требования к документам, представляемым заявителем:</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требования (копия требований), выдвинутые работниками и (или) представительным органом работников организации, должны иметь надлежащие подписи и печати;</w:t>
      </w:r>
    </w:p>
    <w:p w:rsidR="002E5CE1" w:rsidRPr="004F1365" w:rsidRDefault="00596BF9" w:rsidP="004F1365">
      <w:pPr>
        <w:pStyle w:val="ConsPlusNormal"/>
        <w:ind w:firstLine="540"/>
        <w:jc w:val="both"/>
        <w:rPr>
          <w:rFonts w:ascii="Arial" w:hAnsi="Arial" w:cs="Arial"/>
          <w:szCs w:val="24"/>
        </w:rPr>
      </w:pPr>
      <w:r w:rsidRPr="004F1365">
        <w:rPr>
          <w:rFonts w:ascii="Arial" w:hAnsi="Arial" w:cs="Arial"/>
          <w:szCs w:val="24"/>
        </w:rPr>
        <w:t xml:space="preserve">- текст </w:t>
      </w:r>
      <w:r w:rsidR="002E5CE1" w:rsidRPr="004F1365">
        <w:rPr>
          <w:rFonts w:ascii="Arial" w:hAnsi="Arial" w:cs="Arial"/>
          <w:szCs w:val="24"/>
        </w:rPr>
        <w:t>требования (копии требований), выдвинутого работниками и (или) представительным органом работников организации, должен быть написан разборчиво;</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требования (копия требований), выдвинутые работниками и (или) представительным органом работников организации, не должны иметь подчисток, приписок, зачеркнутых слов и иных исправлений;</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текст печатей в требовании (копии требований), выдвинутом работниками и (или) представительным органом работников организации, должен быть разборчивым, полностью читаемым.</w:t>
      </w:r>
    </w:p>
    <w:p w:rsidR="002E5CE1" w:rsidRPr="004F1365" w:rsidRDefault="002E5CE1" w:rsidP="004F1365">
      <w:pPr>
        <w:pStyle w:val="ConsPlusNormal"/>
        <w:ind w:firstLine="540"/>
        <w:jc w:val="both"/>
        <w:rPr>
          <w:rFonts w:ascii="Arial" w:hAnsi="Arial" w:cs="Arial"/>
          <w:szCs w:val="24"/>
        </w:rPr>
      </w:pPr>
      <w:bookmarkStart w:id="3" w:name="P157"/>
      <w:bookmarkEnd w:id="3"/>
      <w:r w:rsidRPr="004F1365">
        <w:rPr>
          <w:rFonts w:ascii="Arial" w:hAnsi="Arial" w:cs="Arial"/>
          <w:szCs w:val="24"/>
        </w:rPr>
        <w:t>2.6.3. В запросе указываются полные реквизиты заявителя, испрашиваемая форма предоставления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Запрос может быть написан от руки или машинописным способом, распечатан посредством электронных печатающих устройств.</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Письменное обращение оформляется в произвольной форме и должно иметь наименование представительного органа работников, адрес, контактные телефоны, адрес электронной почты и подписано уполномоченным в установленном порядке представителем работников.</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Запрос от юридических лиц оформляется на фирменных бланках, в случае оформления запроса на простом листе ставится штамп или печать юридического лица.</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2.7. Основания для отказа в приеме документов, необходимых для предоставления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1) несоответствие </w:t>
      </w:r>
      <w:hyperlink w:anchor="P152" w:history="1">
        <w:r w:rsidRPr="004F1365">
          <w:rPr>
            <w:rFonts w:ascii="Arial" w:hAnsi="Arial" w:cs="Arial"/>
            <w:color w:val="0000FF"/>
            <w:szCs w:val="24"/>
          </w:rPr>
          <w:t>пунктам 2.6.2</w:t>
        </w:r>
      </w:hyperlink>
      <w:r w:rsidRPr="004F1365">
        <w:rPr>
          <w:rFonts w:ascii="Arial" w:hAnsi="Arial" w:cs="Arial"/>
          <w:szCs w:val="24"/>
        </w:rPr>
        <w:t xml:space="preserve"> - </w:t>
      </w:r>
      <w:hyperlink w:anchor="P157" w:history="1">
        <w:r w:rsidRPr="004F1365">
          <w:rPr>
            <w:rFonts w:ascii="Arial" w:hAnsi="Arial" w:cs="Arial"/>
            <w:color w:val="0000FF"/>
            <w:szCs w:val="24"/>
          </w:rPr>
          <w:t>2.6.3</w:t>
        </w:r>
      </w:hyperlink>
      <w:r w:rsidRPr="004F1365">
        <w:rPr>
          <w:rFonts w:ascii="Arial" w:hAnsi="Arial" w:cs="Arial"/>
          <w:szCs w:val="24"/>
        </w:rPr>
        <w:t xml:space="preserve"> настоящего регламента.</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2) содержание в обращении нецензурных либо оскорбительных выражений, угроз жизни, </w:t>
      </w:r>
      <w:r w:rsidR="00596BF9" w:rsidRPr="004F1365">
        <w:rPr>
          <w:rFonts w:ascii="Arial" w:hAnsi="Arial" w:cs="Arial"/>
          <w:szCs w:val="24"/>
        </w:rPr>
        <w:t>здоровью и имуществу должностных</w:t>
      </w:r>
      <w:r w:rsidRPr="004F1365">
        <w:rPr>
          <w:rFonts w:ascii="Arial" w:hAnsi="Arial" w:cs="Arial"/>
          <w:szCs w:val="24"/>
        </w:rPr>
        <w:t xml:space="preserve"> лиц Отдела </w:t>
      </w:r>
      <w:r w:rsidR="00596BF9" w:rsidRPr="004F1365">
        <w:rPr>
          <w:rFonts w:ascii="Arial" w:hAnsi="Arial" w:cs="Arial"/>
          <w:szCs w:val="24"/>
        </w:rPr>
        <w:t>экономики</w:t>
      </w:r>
      <w:r w:rsidRPr="004F1365">
        <w:rPr>
          <w:rFonts w:ascii="Arial" w:hAnsi="Arial" w:cs="Arial"/>
          <w:szCs w:val="24"/>
        </w:rPr>
        <w:t>, а также членам их семей.</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2.8. Основания для отказа в предоставлении муниципальной услуги</w:t>
      </w:r>
    </w:p>
    <w:p w:rsidR="002E5CE1" w:rsidRPr="004F1365" w:rsidRDefault="002E5CE1" w:rsidP="004F1365">
      <w:pPr>
        <w:pStyle w:val="ConsPlusNormal"/>
        <w:ind w:firstLine="540"/>
        <w:jc w:val="both"/>
        <w:rPr>
          <w:rFonts w:ascii="Arial" w:hAnsi="Arial" w:cs="Arial"/>
          <w:szCs w:val="24"/>
        </w:rPr>
      </w:pPr>
      <w:bookmarkStart w:id="4" w:name="P167"/>
      <w:bookmarkEnd w:id="4"/>
      <w:r w:rsidRPr="004F1365">
        <w:rPr>
          <w:rFonts w:ascii="Arial" w:hAnsi="Arial" w:cs="Arial"/>
          <w:szCs w:val="24"/>
        </w:rPr>
        <w:t>2.8.1. В предоставлении муниципальной услуги отказывается в случае, если: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1) юридический статус представителей одной из сторон коллективного трудового спора не соответствует требованиям Трудового </w:t>
      </w:r>
      <w:hyperlink r:id="rId16" w:history="1">
        <w:r w:rsidRPr="004F1365">
          <w:rPr>
            <w:rFonts w:ascii="Arial" w:hAnsi="Arial" w:cs="Arial"/>
            <w:color w:val="0000FF"/>
            <w:szCs w:val="24"/>
          </w:rPr>
          <w:t>кодекса</w:t>
        </w:r>
      </w:hyperlink>
      <w:r w:rsidRPr="004F1365">
        <w:rPr>
          <w:rFonts w:ascii="Arial" w:hAnsi="Arial" w:cs="Arial"/>
          <w:szCs w:val="24"/>
        </w:rPr>
        <w:t xml:space="preserve"> Российской Федерации;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2) обращение заявителя не содержит фамилии лица, направившего обращение, почтового адреса или адреса электронной почты, по которому должен быть направлен ответ, уведомление о переадресации обращения, личной подписи, даты.</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2.8.2. В случае принятия решения об отказе в предоставлении </w:t>
      </w:r>
      <w:r w:rsidRPr="004F1365">
        <w:rPr>
          <w:rFonts w:ascii="Arial" w:hAnsi="Arial" w:cs="Arial"/>
          <w:szCs w:val="24"/>
        </w:rPr>
        <w:lastRenderedPageBreak/>
        <w:t xml:space="preserve">муниципальной услуги по основанию, указанному в </w:t>
      </w:r>
      <w:hyperlink w:anchor="P167" w:history="1">
        <w:r w:rsidRPr="004F1365">
          <w:rPr>
            <w:rFonts w:ascii="Arial" w:hAnsi="Arial" w:cs="Arial"/>
            <w:color w:val="0000FF"/>
            <w:szCs w:val="24"/>
          </w:rPr>
          <w:t>подпункте 2.8.1</w:t>
        </w:r>
      </w:hyperlink>
      <w:r w:rsidRPr="004F1365">
        <w:rPr>
          <w:rFonts w:ascii="Arial" w:hAnsi="Arial" w:cs="Arial"/>
          <w:szCs w:val="24"/>
        </w:rPr>
        <w:t xml:space="preserve"> настоящего регламента</w:t>
      </w:r>
      <w:r w:rsidR="00596BF9" w:rsidRPr="004F1365">
        <w:rPr>
          <w:rFonts w:ascii="Arial" w:hAnsi="Arial" w:cs="Arial"/>
          <w:szCs w:val="24"/>
        </w:rPr>
        <w:t>, специалист Отдела экономики</w:t>
      </w:r>
      <w:r w:rsidRPr="004F1365">
        <w:rPr>
          <w:rFonts w:ascii="Arial" w:hAnsi="Arial" w:cs="Arial"/>
          <w:szCs w:val="24"/>
        </w:rPr>
        <w:t xml:space="preserve"> готовит проект мотивированного отказа в предоставлении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Проект мотивированного отказа в предоставлении муниципальной услуги, запрос и прилагаемые к нему документы предоставляются </w:t>
      </w:r>
      <w:r w:rsidR="00596BF9" w:rsidRPr="004F1365">
        <w:rPr>
          <w:rFonts w:ascii="Arial" w:hAnsi="Arial" w:cs="Arial"/>
          <w:szCs w:val="24"/>
        </w:rPr>
        <w:t>первому з</w:t>
      </w:r>
      <w:r w:rsidRPr="004F1365">
        <w:rPr>
          <w:rFonts w:ascii="Arial" w:hAnsi="Arial" w:cs="Arial"/>
          <w:szCs w:val="24"/>
        </w:rPr>
        <w:t>аместителю главы администр</w:t>
      </w:r>
      <w:r w:rsidR="00596BF9" w:rsidRPr="004F1365">
        <w:rPr>
          <w:rFonts w:ascii="Arial" w:hAnsi="Arial" w:cs="Arial"/>
          <w:szCs w:val="24"/>
        </w:rPr>
        <w:t>ации Болховского района</w:t>
      </w:r>
      <w:r w:rsidRPr="004F1365">
        <w:rPr>
          <w:rFonts w:ascii="Arial" w:hAnsi="Arial" w:cs="Arial"/>
          <w:szCs w:val="24"/>
        </w:rPr>
        <w:t xml:space="preserve"> для подписания.</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2.9. Порядок, размер и основания взимания платы за предоставление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2.9.1. Муниципальная услуга предоставляется бесплатно.</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2.11. Срок и порядок регистрации запросов заявителя о предоставлении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Запрос о предоставлении муниципальной услуги, соответствующий установленным требованиям, в том числе при личном обращении заявителя, регистрируется в день его поступления специалистом, ответственным за прием и регистрацию входящей и исходящей корреспонденции в подразделении, предоставляющем муниципальную услугу.</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2.12. Требования к месту предоставления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Здания должны быть оборудованы отдельным входом для свободного доступа заявителей в помещения.</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Здания оборудуются системой оповещения о возникновении чрезвычайной ситуации, противопожарной системой и средствами пожаротушения.</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2.12.2. Прием заявителей осуществляется в специально выделенных для этих целей помещениях (кабинетах).</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Вход и выход из помещений оборудуются соответствующими указателями.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2.12.3. На информационных стендах в помещении, предназначенном для приема документов, размещается следующая информация:</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lastRenderedPageBreak/>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текст настоящего Административного регламента с приложениями;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блок-схема последовательности административных процедур при исполнении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образец оформления запроса, необходимого для предоставления муниципальной услуги, и требования к нему;</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месторасположение, график (режим) работы, номера телефонов;</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основания для отказа в предоставлении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порядок обжалования решений, действий или бездействия должностных лиц.</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сопровождение в здании или помещении.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2.12.7. Заявителям должен быть предоставлен равный доступ к месту исполнения услуги. В случае невозможности получения услуги заявителем в помещении, определенном для ее предоставления, по причине инвалидности ответственный муниципальный служащий обеспечивает ее предоставление вне пределов отведенного помещения либо в дистанционном режиме.</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2.13. Показатели доступности и качества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2.13.1. Показателями доступности и качества предоставления муниципальной услуги являются:</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 открытость деятельности органа, предоставляющего муниципальную услугу;</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2) соблюдение сроков предоставления муниципальной услуги и условий ожидания приема;</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3) доступность обращения за предоставлением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4) количество взаимодействий заявителя с должностными лицами при предоставлении муниципальной услуги и их продолжительность;</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5) своевременное, полное информирование о муниципальной услуге посредством методов, предусмотренных Административным регламентом;</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6) ресурсное обеспечение исполнения Административного регламента;</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7)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jc w:val="center"/>
        <w:outlineLvl w:val="1"/>
        <w:rPr>
          <w:rFonts w:ascii="Arial" w:hAnsi="Arial" w:cs="Arial"/>
          <w:szCs w:val="24"/>
        </w:rPr>
      </w:pPr>
      <w:r w:rsidRPr="004F1365">
        <w:rPr>
          <w:rFonts w:ascii="Arial" w:hAnsi="Arial" w:cs="Arial"/>
          <w:szCs w:val="24"/>
        </w:rPr>
        <w:t>Раздел III. СОСТАВ, ПОСЛЕДОВАТЕЛЬНОСТЬ И СРОКИ</w:t>
      </w:r>
    </w:p>
    <w:p w:rsidR="002E5CE1" w:rsidRPr="004F1365" w:rsidRDefault="002E5CE1" w:rsidP="004F1365">
      <w:pPr>
        <w:pStyle w:val="ConsPlusNormal"/>
        <w:jc w:val="center"/>
        <w:rPr>
          <w:rFonts w:ascii="Arial" w:hAnsi="Arial" w:cs="Arial"/>
          <w:szCs w:val="24"/>
        </w:rPr>
      </w:pPr>
      <w:r w:rsidRPr="004F1365">
        <w:rPr>
          <w:rFonts w:ascii="Arial" w:hAnsi="Arial" w:cs="Arial"/>
          <w:szCs w:val="24"/>
        </w:rPr>
        <w:t>ВЫПОЛНЕНИЯ АДМИНИСТРАТИВНЫХ ПРОЦЕДУР, ТРЕБОВАНИЯ К ПОРЯДКУ</w:t>
      </w:r>
    </w:p>
    <w:p w:rsidR="002E5CE1" w:rsidRPr="004F1365" w:rsidRDefault="002E5CE1" w:rsidP="004F1365">
      <w:pPr>
        <w:pStyle w:val="ConsPlusNormal"/>
        <w:jc w:val="center"/>
        <w:rPr>
          <w:rFonts w:ascii="Arial" w:hAnsi="Arial" w:cs="Arial"/>
          <w:szCs w:val="24"/>
        </w:rPr>
      </w:pPr>
      <w:r w:rsidRPr="004F1365">
        <w:rPr>
          <w:rFonts w:ascii="Arial" w:hAnsi="Arial" w:cs="Arial"/>
          <w:szCs w:val="24"/>
        </w:rPr>
        <w:t>ИХ ВЫПОЛНЕНИЯ, В ТОМ ЧИСЛЕ ОСОБЕННОСТИ ВЫПОЛНЕНИЯ</w:t>
      </w:r>
    </w:p>
    <w:p w:rsidR="002E5CE1" w:rsidRPr="004F1365" w:rsidRDefault="002E5CE1" w:rsidP="004F1365">
      <w:pPr>
        <w:pStyle w:val="ConsPlusNormal"/>
        <w:jc w:val="center"/>
        <w:rPr>
          <w:rFonts w:ascii="Arial" w:hAnsi="Arial" w:cs="Arial"/>
          <w:szCs w:val="24"/>
        </w:rPr>
      </w:pPr>
      <w:r w:rsidRPr="004F1365">
        <w:rPr>
          <w:rFonts w:ascii="Arial" w:hAnsi="Arial" w:cs="Arial"/>
          <w:szCs w:val="24"/>
        </w:rPr>
        <w:t>АДМИНИСТРАТИВНЫХ ПРОЦЕДУР В ЭЛЕКТРОННОЙ ФОРМЕ</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lastRenderedPageBreak/>
        <w:t>3.1. Перечень административных процедур:</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 прием документов от заявителя;</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2) проверка документов на соответствие установленным требованиям;</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3) уведомительная регистрация коллективного трудового спора;</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4) оказание методической помощи сторонам коллективного трудового спора на всех этапах его рассмотрения и разрешения, выявление и устранение причин, порождающих коллективные трудовые споры;</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5) разрешение коллективного трудового спора;</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6) подписание сторонами коллективного трудового спора достигнутого соглашения о разрешении данного спора;</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7) подготовка информационного письма.</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 xml:space="preserve">3.2. </w:t>
      </w:r>
      <w:hyperlink w:anchor="P377" w:history="1">
        <w:r w:rsidRPr="004F1365">
          <w:rPr>
            <w:rFonts w:ascii="Arial" w:hAnsi="Arial" w:cs="Arial"/>
            <w:color w:val="0000FF"/>
            <w:szCs w:val="24"/>
          </w:rPr>
          <w:t>Блок-схема</w:t>
        </w:r>
      </w:hyperlink>
      <w:r w:rsidRPr="004F1365">
        <w:rPr>
          <w:rFonts w:ascii="Arial" w:hAnsi="Arial" w:cs="Arial"/>
          <w:szCs w:val="24"/>
        </w:rPr>
        <w:t xml:space="preserve"> общей структуры предоставления муниципальной услуги приведена в приложении N 2 к настоящему регламенту.</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3.3. Административные процедуры:</w:t>
      </w:r>
    </w:p>
    <w:p w:rsidR="002E5CE1" w:rsidRPr="004F1365" w:rsidRDefault="002E5CE1" w:rsidP="004F1365">
      <w:pPr>
        <w:pStyle w:val="ConsPlusNormal"/>
        <w:ind w:firstLine="540"/>
        <w:jc w:val="both"/>
        <w:outlineLvl w:val="3"/>
        <w:rPr>
          <w:rFonts w:ascii="Arial" w:hAnsi="Arial" w:cs="Arial"/>
          <w:szCs w:val="24"/>
        </w:rPr>
      </w:pPr>
      <w:r w:rsidRPr="004F1365">
        <w:rPr>
          <w:rFonts w:ascii="Arial" w:hAnsi="Arial" w:cs="Arial"/>
          <w:szCs w:val="24"/>
        </w:rPr>
        <w:t>3.3.1. Прием документов от заявителя</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Прием документов на уведомительную регистрацию коллективного трудового спора осуществляется муници</w:t>
      </w:r>
      <w:r w:rsidR="00596BF9" w:rsidRPr="004F1365">
        <w:rPr>
          <w:rFonts w:ascii="Arial" w:hAnsi="Arial" w:cs="Arial"/>
          <w:szCs w:val="24"/>
        </w:rPr>
        <w:t>пальным служащим Отдела экономики</w:t>
      </w:r>
      <w:r w:rsidRPr="004F1365">
        <w:rPr>
          <w:rFonts w:ascii="Arial" w:hAnsi="Arial" w:cs="Arial"/>
          <w:szCs w:val="24"/>
        </w:rPr>
        <w:t>. На обращении заявителя проставляется дата приема комплекта документов. Запись о поступлении требования (копии требований), выдвинутого работниками и (или) представительным органом работников орг</w:t>
      </w:r>
      <w:r w:rsidR="00596BF9" w:rsidRPr="004F1365">
        <w:rPr>
          <w:rFonts w:ascii="Arial" w:hAnsi="Arial" w:cs="Arial"/>
          <w:szCs w:val="24"/>
        </w:rPr>
        <w:t xml:space="preserve">анизации, вносится в </w:t>
      </w:r>
      <w:r w:rsidRPr="004F1365">
        <w:rPr>
          <w:rFonts w:ascii="Arial" w:hAnsi="Arial" w:cs="Arial"/>
          <w:szCs w:val="24"/>
        </w:rPr>
        <w:t xml:space="preserve"> журнал регистрации коллективных трудовых споров.</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Муниципальный служащий производит уведомительную регистрацию коллективного трудового спора в Журнале учета в течение 1 рабочего дня со дня поступления требований (копии требований), выдвинутых работниками и (или) представительным органом работников организации.</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3"/>
        <w:rPr>
          <w:rFonts w:ascii="Arial" w:hAnsi="Arial" w:cs="Arial"/>
          <w:szCs w:val="24"/>
        </w:rPr>
      </w:pPr>
      <w:r w:rsidRPr="004F1365">
        <w:rPr>
          <w:rFonts w:ascii="Arial" w:hAnsi="Arial" w:cs="Arial"/>
          <w:szCs w:val="24"/>
        </w:rPr>
        <w:t>3.3.2. Проверка документов на соответствие установленным требованиям</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Муниципальный служащий осуществляет проверку представленных документов на соответствие требованиям, установленным </w:t>
      </w:r>
      <w:hyperlink w:anchor="P152" w:history="1">
        <w:r w:rsidRPr="004F1365">
          <w:rPr>
            <w:rFonts w:ascii="Arial" w:hAnsi="Arial" w:cs="Arial"/>
            <w:color w:val="0000FF"/>
            <w:szCs w:val="24"/>
          </w:rPr>
          <w:t>пунктами 2.6.2</w:t>
        </w:r>
      </w:hyperlink>
      <w:r w:rsidRPr="004F1365">
        <w:rPr>
          <w:rFonts w:ascii="Arial" w:hAnsi="Arial" w:cs="Arial"/>
          <w:szCs w:val="24"/>
        </w:rPr>
        <w:t xml:space="preserve">, </w:t>
      </w:r>
      <w:hyperlink w:anchor="P157" w:history="1">
        <w:r w:rsidRPr="004F1365">
          <w:rPr>
            <w:rFonts w:ascii="Arial" w:hAnsi="Arial" w:cs="Arial"/>
            <w:color w:val="0000FF"/>
            <w:szCs w:val="24"/>
          </w:rPr>
          <w:t>2.6.3</w:t>
        </w:r>
      </w:hyperlink>
      <w:r w:rsidRPr="004F1365">
        <w:rPr>
          <w:rFonts w:ascii="Arial" w:hAnsi="Arial" w:cs="Arial"/>
          <w:szCs w:val="24"/>
        </w:rPr>
        <w:t xml:space="preserve"> настоящего Административного регламента.</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3"/>
        <w:rPr>
          <w:rFonts w:ascii="Arial" w:hAnsi="Arial" w:cs="Arial"/>
          <w:szCs w:val="24"/>
        </w:rPr>
      </w:pPr>
      <w:r w:rsidRPr="004F1365">
        <w:rPr>
          <w:rFonts w:ascii="Arial" w:hAnsi="Arial" w:cs="Arial"/>
          <w:szCs w:val="24"/>
        </w:rPr>
        <w:t>3.3.3. Уведомительная регистрация коллективного трудового спора</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Информация о регистрации коллективного трудового спора направляется в уполномоченный орган исполнительной государственной власти специальной компетенции Орловской области, осуществляющий функции по выработке региональной политики, нормативного правового регулирования, а также правоприменительные функции, надзор и контроль в сфере трудовых отношений.</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Максимальный срок исполнения муниципальной процедуры - 2 дня.</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3"/>
        <w:rPr>
          <w:rFonts w:ascii="Arial" w:hAnsi="Arial" w:cs="Arial"/>
          <w:szCs w:val="24"/>
        </w:rPr>
      </w:pPr>
      <w:r w:rsidRPr="004F1365">
        <w:rPr>
          <w:rFonts w:ascii="Arial" w:hAnsi="Arial" w:cs="Arial"/>
          <w:szCs w:val="24"/>
        </w:rPr>
        <w:t>3.3.4. Оказание методической помощи сторонам коллективного трудового спора на всех этапах его рассмотрения и разрешения, выявление и устранение причин, порождающих коллективные трудовые споры</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Административная процедура осуществляется муниципальным служащим при обращении уполномоченного в установленном порядке представителя одной из сторон коллективного </w:t>
      </w:r>
      <w:r w:rsidR="00596BF9" w:rsidRPr="004F1365">
        <w:rPr>
          <w:rFonts w:ascii="Arial" w:hAnsi="Arial" w:cs="Arial"/>
          <w:szCs w:val="24"/>
        </w:rPr>
        <w:t>трудового спора в Отдел экономики</w:t>
      </w:r>
      <w:r w:rsidRPr="004F1365">
        <w:rPr>
          <w:rFonts w:ascii="Arial" w:hAnsi="Arial" w:cs="Arial"/>
          <w:szCs w:val="24"/>
        </w:rPr>
        <w:t xml:space="preserve"> за методической помощью для его разрешения.</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Муниципальный служащий разъясняет порядок, сроки, права и обязанности сторон коллективного трудового спора на этапах: примирительной комиссии; с участием посредника и трудового арбитра.</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3"/>
        <w:rPr>
          <w:rFonts w:ascii="Arial" w:hAnsi="Arial" w:cs="Arial"/>
          <w:szCs w:val="24"/>
        </w:rPr>
      </w:pPr>
      <w:r w:rsidRPr="004F1365">
        <w:rPr>
          <w:rFonts w:ascii="Arial" w:hAnsi="Arial" w:cs="Arial"/>
          <w:szCs w:val="24"/>
        </w:rPr>
        <w:t>3.3.5. Разрешение коллективного трудового спора</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Разрешение коллективного трудового спора осуществляется:</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 в примирительной комиссии;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lastRenderedPageBreak/>
        <w:t>2) с участием посредника;</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3) в трудовом арбитраже.</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При недостижении согласия в примирительной комиссии, созданной в организации, муниципальный служащий предлагает сторонам список кандидатур посредников для рассмотрения коллективного трудового спора.</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Рассмотрение коллективного трудового спора с участием посредника осуществляется в срок до 7 рабочих дней с момента его приглашения и завершается принятием согласованного решения в письменной форме или составлением протокола разногласий.</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В случае недостижения сторонами согласованного решения с участием посредника в течение 3 рабочих дней сторонам коллективного трудового спора предлагаются кандидатуры для включения в состав трудового арбитража.</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Коллективный трудовой спор рассматривается в трудовом арбитраже с участием представителей сторон в срок до 5 рабочих дней со дня его создания.</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3"/>
        <w:rPr>
          <w:rFonts w:ascii="Arial" w:hAnsi="Arial" w:cs="Arial"/>
          <w:szCs w:val="24"/>
        </w:rPr>
      </w:pPr>
      <w:r w:rsidRPr="004F1365">
        <w:rPr>
          <w:rFonts w:ascii="Arial" w:hAnsi="Arial" w:cs="Arial"/>
          <w:szCs w:val="24"/>
        </w:rPr>
        <w:t>3.3.6. Подписание сторонами коллективного трудового спора достигнутого соглашения о разрешении данного спора осуществляется по результатам проведенных административных процедур.</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3"/>
        <w:rPr>
          <w:rFonts w:ascii="Arial" w:hAnsi="Arial" w:cs="Arial"/>
          <w:szCs w:val="24"/>
        </w:rPr>
      </w:pPr>
      <w:r w:rsidRPr="004F1365">
        <w:rPr>
          <w:rFonts w:ascii="Arial" w:hAnsi="Arial" w:cs="Arial"/>
          <w:szCs w:val="24"/>
        </w:rPr>
        <w:t>3.3.7. Подготовка информационного письма</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Муниципальные служащие по результатам материалов рассмотрения и разрешения коллективного трудового спора анализируют и обобщают причины его возникновения, подготавливают предложения по их устранению.</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Максимальный срок исполнения административной процедуры - не более 10 рабочих дней.</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Результатом исполнения данной административной процедуры является информационное письмо, содержащее анализ и обобщение причин коллективного трудового спора, направляемое заинтересованным лицам.</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В срок не позднее чем за три дня до истечения установленного срока рассмотрения запроса письмо направляется </w:t>
      </w:r>
      <w:r w:rsidR="00596BF9" w:rsidRPr="004F1365">
        <w:rPr>
          <w:rFonts w:ascii="Arial" w:hAnsi="Arial" w:cs="Arial"/>
          <w:szCs w:val="24"/>
        </w:rPr>
        <w:t>первому з</w:t>
      </w:r>
      <w:r w:rsidRPr="004F1365">
        <w:rPr>
          <w:rFonts w:ascii="Arial" w:hAnsi="Arial" w:cs="Arial"/>
          <w:szCs w:val="24"/>
        </w:rPr>
        <w:t xml:space="preserve">аместителю главы администрации </w:t>
      </w:r>
      <w:r w:rsidR="00596BF9" w:rsidRPr="004F1365">
        <w:rPr>
          <w:rFonts w:ascii="Arial" w:hAnsi="Arial" w:cs="Arial"/>
          <w:szCs w:val="24"/>
        </w:rPr>
        <w:t>Болховского района</w:t>
      </w:r>
      <w:r w:rsidRPr="004F1365">
        <w:rPr>
          <w:rFonts w:ascii="Arial" w:hAnsi="Arial" w:cs="Arial"/>
          <w:szCs w:val="24"/>
        </w:rPr>
        <w:t xml:space="preserve"> для подписания.</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Регистрация документа, являющегося результатом предоставления муниципальной услуги, осуществляется в течение 1 дня, после чего письмо направляется заявителю определенным им в заявлении способом (лично, по почте, посредством электронной связи).</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jc w:val="center"/>
        <w:outlineLvl w:val="1"/>
        <w:rPr>
          <w:rFonts w:ascii="Arial" w:hAnsi="Arial" w:cs="Arial"/>
          <w:szCs w:val="24"/>
        </w:rPr>
      </w:pPr>
      <w:r w:rsidRPr="004F1365">
        <w:rPr>
          <w:rFonts w:ascii="Arial" w:hAnsi="Arial" w:cs="Arial"/>
          <w:szCs w:val="24"/>
        </w:rPr>
        <w:t>Раздел IV. ФОРМЫ КОНТРОЛЯ ЗА ИСПОЛНЕНИЕМ РЕГЛАМЕНТА</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w:t>
      </w:r>
      <w:r w:rsidR="00596BF9" w:rsidRPr="004F1365">
        <w:rPr>
          <w:rFonts w:ascii="Arial" w:hAnsi="Arial" w:cs="Arial"/>
          <w:szCs w:val="24"/>
        </w:rPr>
        <w:t xml:space="preserve"> осуществляется Отделом экономики</w:t>
      </w:r>
      <w:r w:rsidRPr="004F1365">
        <w:rPr>
          <w:rFonts w:ascii="Arial" w:hAnsi="Arial" w:cs="Arial"/>
          <w:szCs w:val="24"/>
        </w:rPr>
        <w:t xml:space="preserve"> непосредственно при предоставлении услуги, а также путем проведения проверок в ходе предоставления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4.1.2. В </w:t>
      </w:r>
      <w:r w:rsidR="00596BF9" w:rsidRPr="004F1365">
        <w:rPr>
          <w:rFonts w:ascii="Arial" w:hAnsi="Arial" w:cs="Arial"/>
          <w:szCs w:val="24"/>
        </w:rPr>
        <w:t>ходе текущего контроля муниципальным служащим</w:t>
      </w:r>
      <w:r w:rsidRPr="004F1365">
        <w:rPr>
          <w:rFonts w:ascii="Arial" w:hAnsi="Arial" w:cs="Arial"/>
          <w:szCs w:val="24"/>
        </w:rPr>
        <w:t xml:space="preserve"> Отдела </w:t>
      </w:r>
      <w:r w:rsidR="00596BF9" w:rsidRPr="004F1365">
        <w:rPr>
          <w:rFonts w:ascii="Arial" w:hAnsi="Arial" w:cs="Arial"/>
          <w:szCs w:val="24"/>
        </w:rPr>
        <w:t>экономики</w:t>
      </w:r>
      <w:r w:rsidRPr="004F1365">
        <w:rPr>
          <w:rFonts w:ascii="Arial" w:hAnsi="Arial" w:cs="Arial"/>
          <w:szCs w:val="24"/>
        </w:rPr>
        <w:t xml:space="preserve"> проверяется:</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соблюдение сроков выполнения административных процедур;</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последовательность, полнота, результативность действий в рамках осуществления административных процедур;</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правильность принятых решений при предоставлении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lastRenderedPageBreak/>
        <w:t>Для текущего контроля используются сведения, полученные в электронной базе данных, служебная корреспонденция, устная и письменная информация муниципальных служащих, осуществляющих регламентируемые действия.</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4.1.3. По результатам текущего контроля, в случае в</w:t>
      </w:r>
      <w:r w:rsidR="00596BF9" w:rsidRPr="004F1365">
        <w:rPr>
          <w:rFonts w:ascii="Arial" w:hAnsi="Arial" w:cs="Arial"/>
          <w:szCs w:val="24"/>
        </w:rPr>
        <w:t>ыявления нарушений, муниципальный служащий</w:t>
      </w:r>
      <w:r w:rsidRPr="004F1365">
        <w:rPr>
          <w:rFonts w:ascii="Arial" w:hAnsi="Arial" w:cs="Arial"/>
          <w:szCs w:val="24"/>
        </w:rPr>
        <w:t xml:space="preserve"> Отдела </w:t>
      </w:r>
      <w:r w:rsidR="00596BF9" w:rsidRPr="004F1365">
        <w:rPr>
          <w:rFonts w:ascii="Arial" w:hAnsi="Arial" w:cs="Arial"/>
          <w:szCs w:val="24"/>
        </w:rPr>
        <w:t>экономики</w:t>
      </w:r>
      <w:r w:rsidRPr="004F1365">
        <w:rPr>
          <w:rFonts w:ascii="Arial" w:hAnsi="Arial" w:cs="Arial"/>
          <w:szCs w:val="24"/>
        </w:rPr>
        <w:t xml:space="preserve"> дает указания по устранению выявленных нарушений и контролирует их устранение.</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4.2.1. Оценка качества предоставления муниципальной услуги, последующий контроль за исполнением настоящего регла</w:t>
      </w:r>
      <w:r w:rsidR="008F0161" w:rsidRPr="004F1365">
        <w:rPr>
          <w:rFonts w:ascii="Arial" w:hAnsi="Arial" w:cs="Arial"/>
          <w:szCs w:val="24"/>
        </w:rPr>
        <w:t>мента осуществляется муниципальным служащим</w:t>
      </w:r>
      <w:r w:rsidRPr="004F1365">
        <w:rPr>
          <w:rFonts w:ascii="Arial" w:hAnsi="Arial" w:cs="Arial"/>
          <w:szCs w:val="24"/>
        </w:rPr>
        <w:t xml:space="preserve"> Отдела </w:t>
      </w:r>
      <w:r w:rsidR="008F0161" w:rsidRPr="004F1365">
        <w:rPr>
          <w:rFonts w:ascii="Arial" w:hAnsi="Arial" w:cs="Arial"/>
          <w:szCs w:val="24"/>
        </w:rPr>
        <w:t>экономики</w:t>
      </w:r>
      <w:r w:rsidRPr="004F1365">
        <w:rPr>
          <w:rFonts w:ascii="Arial" w:hAnsi="Arial" w:cs="Arial"/>
          <w:szCs w:val="24"/>
        </w:rPr>
        <w:t>,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Плановые проверки исполнения регламента осуществляются в соответствии с графиком проверок, но не реже чем раз в два года.</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4.2.2. Внеплановые проверки проводятся по конкретному письменному обра</w:t>
      </w:r>
      <w:r w:rsidR="008F0161" w:rsidRPr="004F1365">
        <w:rPr>
          <w:rFonts w:ascii="Arial" w:hAnsi="Arial" w:cs="Arial"/>
          <w:szCs w:val="24"/>
        </w:rPr>
        <w:t>щению заявителя в Отдел экономики</w:t>
      </w:r>
      <w:r w:rsidRPr="004F1365">
        <w:rPr>
          <w:rFonts w:ascii="Arial" w:hAnsi="Arial" w:cs="Arial"/>
          <w:szCs w:val="24"/>
        </w:rPr>
        <w:t xml:space="preserve"> на действия (бездействие) должностных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17" w:history="1">
        <w:r w:rsidRPr="004F1365">
          <w:rPr>
            <w:rFonts w:ascii="Arial" w:hAnsi="Arial" w:cs="Arial"/>
            <w:color w:val="0000FF"/>
            <w:szCs w:val="24"/>
          </w:rPr>
          <w:t>кодексом</w:t>
        </w:r>
      </w:hyperlink>
      <w:r w:rsidRPr="004F1365">
        <w:rPr>
          <w:rFonts w:ascii="Arial" w:hAnsi="Arial" w:cs="Arial"/>
          <w:szCs w:val="24"/>
        </w:rPr>
        <w:t xml:space="preserve"> Российской Федерации.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О мерах, принятых в отношении виновных лиц, в течение 10 дней со дня принятия т</w:t>
      </w:r>
      <w:r w:rsidR="008F0161" w:rsidRPr="004F1365">
        <w:rPr>
          <w:rFonts w:ascii="Arial" w:hAnsi="Arial" w:cs="Arial"/>
          <w:szCs w:val="24"/>
        </w:rPr>
        <w:t>аких мер Отдел экономики</w:t>
      </w:r>
      <w:r w:rsidRPr="004F1365">
        <w:rPr>
          <w:rFonts w:ascii="Arial" w:hAnsi="Arial" w:cs="Arial"/>
          <w:szCs w:val="24"/>
        </w:rPr>
        <w:t xml:space="preserve"> сообщает в письменной форме заявителю, права и (или) законные интересы которого нарушены.</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
    <w:p w:rsidR="002E5CE1" w:rsidRPr="004F1365" w:rsidRDefault="002E5CE1" w:rsidP="004F1365">
      <w:pPr>
        <w:pStyle w:val="ConsPlusNormal"/>
        <w:ind w:firstLine="540"/>
        <w:jc w:val="both"/>
        <w:rPr>
          <w:rFonts w:ascii="Arial" w:hAnsi="Arial" w:cs="Arial"/>
          <w:szCs w:val="24"/>
        </w:rPr>
      </w:pPr>
    </w:p>
    <w:p w:rsidR="006B4814"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4.3. Ответственность должностных лиц, муниципальных сл</w:t>
      </w:r>
      <w:r w:rsidR="008F0161" w:rsidRPr="004F1365">
        <w:rPr>
          <w:rFonts w:ascii="Arial" w:hAnsi="Arial" w:cs="Arial"/>
          <w:szCs w:val="24"/>
        </w:rPr>
        <w:t>ужащих администрации Болховского района</w:t>
      </w:r>
    </w:p>
    <w:p w:rsidR="006B4814" w:rsidRPr="004F1365" w:rsidRDefault="006B4814" w:rsidP="004F1365">
      <w:pPr>
        <w:pStyle w:val="ConsPlusNormal"/>
        <w:ind w:firstLine="540"/>
        <w:jc w:val="both"/>
        <w:outlineLvl w:val="2"/>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 xml:space="preserve"> за решения и действия (бездействие), принимаемые (осуществляемые) в ходе предоставления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outlineLvl w:val="2"/>
        <w:rPr>
          <w:rFonts w:ascii="Arial" w:hAnsi="Arial" w:cs="Arial"/>
          <w:szCs w:val="24"/>
        </w:rPr>
      </w:pPr>
      <w:r w:rsidRPr="004F1365">
        <w:rPr>
          <w:rFonts w:ascii="Arial" w:hAnsi="Arial" w:cs="Arial"/>
          <w:szCs w:val="24"/>
        </w:rPr>
        <w:t>4.4. Порядок и формы контроля за предоставлением муниципальной услуги, в том числе со стороны граждан, их объединений и организаций</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w:t>
      </w:r>
      <w:r w:rsidR="00691856" w:rsidRPr="004F1365">
        <w:rPr>
          <w:rFonts w:ascii="Arial" w:hAnsi="Arial" w:cs="Arial"/>
          <w:szCs w:val="24"/>
        </w:rPr>
        <w:lastRenderedPageBreak/>
        <w:t>деятельности Отдела экономики</w:t>
      </w:r>
      <w:r w:rsidRPr="004F1365">
        <w:rPr>
          <w:rFonts w:ascii="Arial" w:hAnsi="Arial" w:cs="Arial"/>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rsidR="002E5CE1" w:rsidRPr="004F1365" w:rsidRDefault="002E5CE1" w:rsidP="004F1365">
      <w:pPr>
        <w:pStyle w:val="ConsPlusNormal"/>
        <w:jc w:val="center"/>
        <w:rPr>
          <w:rFonts w:ascii="Arial" w:hAnsi="Arial" w:cs="Arial"/>
          <w:szCs w:val="24"/>
        </w:rPr>
      </w:pPr>
    </w:p>
    <w:p w:rsidR="002E5CE1" w:rsidRPr="004F1365" w:rsidRDefault="002E5CE1" w:rsidP="004F1365">
      <w:pPr>
        <w:pStyle w:val="ConsPlusNormal"/>
        <w:jc w:val="center"/>
        <w:outlineLvl w:val="1"/>
        <w:rPr>
          <w:rFonts w:ascii="Arial" w:hAnsi="Arial" w:cs="Arial"/>
          <w:szCs w:val="24"/>
        </w:rPr>
      </w:pPr>
      <w:r w:rsidRPr="004F1365">
        <w:rPr>
          <w:rFonts w:ascii="Arial" w:hAnsi="Arial" w:cs="Arial"/>
          <w:szCs w:val="24"/>
        </w:rPr>
        <w:t>Раздел V. ДОСУДЕБНЫЙ (ВНЕСУДЕБНЫЙ) ПОРЯДОК</w:t>
      </w:r>
    </w:p>
    <w:p w:rsidR="002E5CE1" w:rsidRPr="004F1365" w:rsidRDefault="002E5CE1" w:rsidP="004F1365">
      <w:pPr>
        <w:pStyle w:val="ConsPlusNormal"/>
        <w:jc w:val="center"/>
        <w:rPr>
          <w:rFonts w:ascii="Arial" w:hAnsi="Arial" w:cs="Arial"/>
          <w:szCs w:val="24"/>
        </w:rPr>
      </w:pPr>
      <w:r w:rsidRPr="004F1365">
        <w:rPr>
          <w:rFonts w:ascii="Arial" w:hAnsi="Arial" w:cs="Arial"/>
          <w:szCs w:val="24"/>
        </w:rPr>
        <w:t>ОБЖАЛОВАНИЯ РЕШЕНИЙ И ДЕЙСТВИЙ (БЕЗДЕЙСТВИЯ)</w:t>
      </w:r>
    </w:p>
    <w:p w:rsidR="002E5CE1" w:rsidRPr="004F1365" w:rsidRDefault="002E5CE1" w:rsidP="004F1365">
      <w:pPr>
        <w:pStyle w:val="ConsPlusNormal"/>
        <w:jc w:val="center"/>
        <w:rPr>
          <w:rFonts w:ascii="Arial" w:hAnsi="Arial" w:cs="Arial"/>
          <w:szCs w:val="24"/>
        </w:rPr>
      </w:pPr>
      <w:r w:rsidRPr="004F1365">
        <w:rPr>
          <w:rFonts w:ascii="Arial" w:hAnsi="Arial" w:cs="Arial"/>
          <w:szCs w:val="24"/>
        </w:rPr>
        <w:t>ПРИ ПРЕДОСТАВЛЕНИИ МУНИЦИПАЛЬНОЙ УСЛУГИ</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5.3. Заявитель может обратиться с жалобой, в том числе в следующих случаях:</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1) нарушение срока регистрации запроса заявителя о предоставлении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2) нарушение срока предоставления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5.4. Жалоба может быть подана в письменной форме на бумажном носителе или в эл</w:t>
      </w:r>
      <w:r w:rsidR="004E0914" w:rsidRPr="004F1365">
        <w:rPr>
          <w:rFonts w:ascii="Arial" w:hAnsi="Arial" w:cs="Arial"/>
          <w:szCs w:val="24"/>
        </w:rPr>
        <w:t>ектронной форме в Отдел экономики</w:t>
      </w:r>
      <w:r w:rsidRPr="004F1365">
        <w:rPr>
          <w:rFonts w:ascii="Arial" w:hAnsi="Arial" w:cs="Arial"/>
          <w:szCs w:val="24"/>
        </w:rPr>
        <w:t xml:space="preserve">. Жалоба рассматривается </w:t>
      </w:r>
      <w:r w:rsidR="004E0914" w:rsidRPr="004F1365">
        <w:rPr>
          <w:rFonts w:ascii="Arial" w:hAnsi="Arial" w:cs="Arial"/>
          <w:szCs w:val="24"/>
        </w:rPr>
        <w:t>муниципальным служащим</w:t>
      </w:r>
      <w:r w:rsidRPr="004F1365">
        <w:rPr>
          <w:rFonts w:ascii="Arial" w:hAnsi="Arial" w:cs="Arial"/>
          <w:szCs w:val="24"/>
        </w:rPr>
        <w:t xml:space="preserve"> Отдела </w:t>
      </w:r>
      <w:r w:rsidR="004E0914" w:rsidRPr="004F1365">
        <w:rPr>
          <w:rFonts w:ascii="Arial" w:hAnsi="Arial" w:cs="Arial"/>
          <w:szCs w:val="24"/>
        </w:rPr>
        <w:t>экономики</w:t>
      </w:r>
      <w:r w:rsidRPr="004F1365">
        <w:rPr>
          <w:rFonts w:ascii="Arial" w:hAnsi="Arial" w:cs="Arial"/>
          <w:szCs w:val="24"/>
        </w:rPr>
        <w:t xml:space="preserve">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По результатам рассмотрения жалобы принимается решение об удовлетворении жалобы или об отказе в удовлетворении жалобы.</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5.5. Заинтересованные лица имеют право на получение информации и документов, необходимых для обоснования и рассмотрения жалобы.</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5.6. Исчерпывающий перечень оснований для отказа в рассмотрении жалобы либо приостановления ее рассмотрения:</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lastRenderedPageBreak/>
        <w:t>1) обращение заявителя не содержит фамилии лица, направившего обращение, почтового адреса или адреса электронной почты, по которому должен быть направлен ответ;</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2) отсутствуют личная подпись, дата;</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3) текст не поддается прочтению;</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4) наличие в документе подчисток, приписок, зачеркнутых слов и иных исправлений;</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5) содержание в жалобе нецензурных либо оскорбительных выражений, угроз жизни, здоровью и имуществу должностных лиц.</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5.8. Порядок обжалования решения по жалобе.</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 xml:space="preserve">Жалоба на решение, принятое в результате рассмотрения жалобы, подлежит рассмотрению заместителем главы администрации </w:t>
      </w:r>
      <w:r w:rsidR="004E0914" w:rsidRPr="004F1365">
        <w:rPr>
          <w:rFonts w:ascii="Arial" w:hAnsi="Arial" w:cs="Arial"/>
          <w:szCs w:val="24"/>
        </w:rPr>
        <w:t>Болховского района</w:t>
      </w:r>
      <w:r w:rsidRPr="004F1365">
        <w:rPr>
          <w:rFonts w:ascii="Arial" w:hAnsi="Arial" w:cs="Arial"/>
          <w:szCs w:val="24"/>
        </w:rPr>
        <w:t xml:space="preserve"> в течение 15 рабочих дней со дня регистрации жалобы.</w:t>
      </w:r>
    </w:p>
    <w:p w:rsidR="002E5CE1" w:rsidRPr="004F1365" w:rsidRDefault="002E5CE1" w:rsidP="004F1365">
      <w:pPr>
        <w:pStyle w:val="ConsPlusNormal"/>
        <w:ind w:firstLine="540"/>
        <w:jc w:val="both"/>
        <w:rPr>
          <w:rFonts w:ascii="Arial" w:hAnsi="Arial" w:cs="Arial"/>
          <w:szCs w:val="24"/>
        </w:rPr>
      </w:pPr>
      <w:r w:rsidRPr="004F1365">
        <w:rPr>
          <w:rFonts w:ascii="Arial" w:hAnsi="Arial" w:cs="Arial"/>
          <w:szCs w:val="24"/>
        </w:rPr>
        <w:t>5.9.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и арбитражно-процессуальным законодательством.</w:t>
      </w: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rPr>
          <w:rFonts w:ascii="Arial" w:hAnsi="Arial" w:cs="Arial"/>
          <w:szCs w:val="24"/>
        </w:rPr>
      </w:pPr>
    </w:p>
    <w:p w:rsidR="00F25261" w:rsidRPr="004F1365" w:rsidRDefault="00F25261" w:rsidP="004F1365">
      <w:pPr>
        <w:pStyle w:val="ConsPlusNormal"/>
        <w:ind w:firstLine="540"/>
        <w:jc w:val="both"/>
        <w:rPr>
          <w:rFonts w:ascii="Arial" w:hAnsi="Arial" w:cs="Arial"/>
          <w:szCs w:val="24"/>
        </w:rPr>
      </w:pPr>
    </w:p>
    <w:p w:rsidR="00F25261" w:rsidRPr="004F1365" w:rsidRDefault="00F25261" w:rsidP="004F1365">
      <w:pPr>
        <w:pStyle w:val="ConsPlusNormal"/>
        <w:ind w:firstLine="540"/>
        <w:jc w:val="both"/>
        <w:rPr>
          <w:rFonts w:ascii="Arial" w:hAnsi="Arial" w:cs="Arial"/>
          <w:szCs w:val="24"/>
        </w:rPr>
      </w:pPr>
    </w:p>
    <w:p w:rsidR="00F25261" w:rsidRPr="004F1365" w:rsidRDefault="00F25261" w:rsidP="004F1365">
      <w:pPr>
        <w:pStyle w:val="ConsPlusNormal"/>
        <w:ind w:firstLine="540"/>
        <w:jc w:val="both"/>
        <w:rPr>
          <w:rFonts w:ascii="Arial" w:hAnsi="Arial" w:cs="Arial"/>
          <w:szCs w:val="24"/>
        </w:rPr>
      </w:pPr>
    </w:p>
    <w:p w:rsidR="00F25261" w:rsidRPr="004F1365" w:rsidRDefault="00F25261" w:rsidP="004F1365">
      <w:pPr>
        <w:pStyle w:val="ConsPlusNormal"/>
        <w:ind w:firstLine="540"/>
        <w:jc w:val="both"/>
        <w:rPr>
          <w:rFonts w:ascii="Arial" w:hAnsi="Arial" w:cs="Arial"/>
          <w:szCs w:val="24"/>
        </w:rPr>
      </w:pPr>
    </w:p>
    <w:p w:rsidR="00F25261" w:rsidRPr="004F1365" w:rsidRDefault="00F25261"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rPr>
          <w:rFonts w:ascii="Arial" w:hAnsi="Arial" w:cs="Arial"/>
          <w:szCs w:val="24"/>
        </w:rPr>
      </w:pPr>
    </w:p>
    <w:p w:rsidR="0042396E" w:rsidRPr="004F1365" w:rsidRDefault="0042396E" w:rsidP="004F1365">
      <w:pPr>
        <w:pStyle w:val="ConsPlusNormal"/>
        <w:jc w:val="right"/>
        <w:outlineLvl w:val="1"/>
        <w:rPr>
          <w:rFonts w:ascii="Arial" w:hAnsi="Arial" w:cs="Arial"/>
          <w:szCs w:val="24"/>
        </w:rPr>
      </w:pPr>
      <w:r w:rsidRPr="004F1365">
        <w:rPr>
          <w:rFonts w:ascii="Arial" w:hAnsi="Arial" w:cs="Arial"/>
          <w:szCs w:val="24"/>
        </w:rPr>
        <w:t>Приложение N 1</w:t>
      </w:r>
    </w:p>
    <w:p w:rsidR="0042396E" w:rsidRPr="004F1365" w:rsidRDefault="0042396E" w:rsidP="004F1365">
      <w:pPr>
        <w:pStyle w:val="ConsPlusNormal"/>
        <w:jc w:val="right"/>
        <w:rPr>
          <w:rFonts w:ascii="Arial" w:hAnsi="Arial" w:cs="Arial"/>
          <w:szCs w:val="24"/>
        </w:rPr>
      </w:pPr>
      <w:r w:rsidRPr="004F1365">
        <w:rPr>
          <w:rFonts w:ascii="Arial" w:hAnsi="Arial" w:cs="Arial"/>
          <w:szCs w:val="24"/>
        </w:rPr>
        <w:t>к Административному регламенту</w:t>
      </w:r>
    </w:p>
    <w:p w:rsidR="0042396E" w:rsidRPr="004F1365" w:rsidRDefault="0042396E" w:rsidP="004F1365">
      <w:pPr>
        <w:pStyle w:val="ConsPlusNormal"/>
        <w:jc w:val="right"/>
        <w:rPr>
          <w:rFonts w:ascii="Arial" w:hAnsi="Arial" w:cs="Arial"/>
          <w:szCs w:val="24"/>
        </w:rPr>
      </w:pPr>
      <w:r w:rsidRPr="004F1365">
        <w:rPr>
          <w:rFonts w:ascii="Arial" w:hAnsi="Arial" w:cs="Arial"/>
          <w:szCs w:val="24"/>
        </w:rPr>
        <w:t>предоставления муниципальной услуги</w:t>
      </w:r>
    </w:p>
    <w:p w:rsidR="0042396E" w:rsidRPr="004F1365" w:rsidRDefault="0042396E" w:rsidP="004F1365">
      <w:pPr>
        <w:pStyle w:val="ConsPlusNormal"/>
        <w:jc w:val="right"/>
        <w:rPr>
          <w:rFonts w:ascii="Arial" w:hAnsi="Arial" w:cs="Arial"/>
          <w:szCs w:val="24"/>
        </w:rPr>
      </w:pPr>
      <w:r w:rsidRPr="004F1365">
        <w:rPr>
          <w:rFonts w:ascii="Arial" w:hAnsi="Arial" w:cs="Arial"/>
          <w:szCs w:val="24"/>
        </w:rPr>
        <w:t>"Уведомительная регистрация коллективных</w:t>
      </w:r>
    </w:p>
    <w:p w:rsidR="0042396E" w:rsidRPr="004F1365" w:rsidRDefault="0042396E" w:rsidP="004F1365">
      <w:pPr>
        <w:pStyle w:val="ConsPlusNormal"/>
        <w:jc w:val="right"/>
        <w:rPr>
          <w:rFonts w:ascii="Arial" w:hAnsi="Arial" w:cs="Arial"/>
          <w:szCs w:val="24"/>
        </w:rPr>
      </w:pPr>
      <w:r w:rsidRPr="004F1365">
        <w:rPr>
          <w:rFonts w:ascii="Arial" w:hAnsi="Arial" w:cs="Arial"/>
          <w:szCs w:val="24"/>
        </w:rPr>
        <w:t>трудовых споров и содействие в урегулировании</w:t>
      </w:r>
    </w:p>
    <w:p w:rsidR="0042396E" w:rsidRPr="004F1365" w:rsidRDefault="0042396E" w:rsidP="004F1365">
      <w:pPr>
        <w:pStyle w:val="ConsPlusNormal"/>
        <w:jc w:val="center"/>
        <w:rPr>
          <w:rFonts w:ascii="Arial" w:hAnsi="Arial" w:cs="Arial"/>
          <w:szCs w:val="24"/>
        </w:rPr>
      </w:pPr>
      <w:r w:rsidRPr="004F1365">
        <w:rPr>
          <w:rFonts w:ascii="Arial" w:hAnsi="Arial" w:cs="Arial"/>
          <w:szCs w:val="24"/>
        </w:rPr>
        <w:t xml:space="preserve">                                                 коллективных трудовых споров в организациях, </w:t>
      </w:r>
    </w:p>
    <w:p w:rsidR="0042396E" w:rsidRPr="004F1365" w:rsidRDefault="0042396E" w:rsidP="004F1365">
      <w:pPr>
        <w:pStyle w:val="ConsPlusNormal"/>
        <w:rPr>
          <w:rFonts w:ascii="Arial" w:hAnsi="Arial" w:cs="Arial"/>
          <w:szCs w:val="24"/>
        </w:rPr>
      </w:pPr>
      <w:r w:rsidRPr="004F1365">
        <w:rPr>
          <w:rFonts w:ascii="Arial" w:hAnsi="Arial" w:cs="Arial"/>
          <w:szCs w:val="24"/>
        </w:rPr>
        <w:t xml:space="preserve">                                                   расположенных на территории муниципального</w:t>
      </w:r>
    </w:p>
    <w:p w:rsidR="0042396E" w:rsidRPr="004F1365" w:rsidRDefault="0042396E" w:rsidP="004F1365">
      <w:pPr>
        <w:pStyle w:val="ConsPlusNormal"/>
        <w:rPr>
          <w:rFonts w:ascii="Arial" w:hAnsi="Arial" w:cs="Arial"/>
          <w:szCs w:val="24"/>
        </w:rPr>
      </w:pPr>
      <w:r w:rsidRPr="004F1365">
        <w:rPr>
          <w:rFonts w:ascii="Arial" w:hAnsi="Arial" w:cs="Arial"/>
          <w:szCs w:val="24"/>
        </w:rPr>
        <w:t xml:space="preserve">                                                   образования Болховский район</w:t>
      </w:r>
    </w:p>
    <w:p w:rsidR="002E5CE1" w:rsidRPr="004F1365" w:rsidRDefault="002E5CE1" w:rsidP="004F1365">
      <w:pPr>
        <w:pStyle w:val="ConsPlusNormal"/>
        <w:ind w:firstLine="540"/>
        <w:jc w:val="both"/>
        <w:rPr>
          <w:rFonts w:ascii="Arial" w:hAnsi="Arial" w:cs="Arial"/>
          <w:szCs w:val="24"/>
        </w:rPr>
      </w:pPr>
    </w:p>
    <w:p w:rsidR="002E5CE1" w:rsidRPr="004F1365" w:rsidRDefault="004E0914" w:rsidP="004F1365">
      <w:pPr>
        <w:pStyle w:val="ConsPlusNonformat"/>
        <w:jc w:val="both"/>
        <w:rPr>
          <w:rFonts w:ascii="Arial" w:hAnsi="Arial" w:cs="Arial"/>
          <w:sz w:val="24"/>
          <w:szCs w:val="24"/>
        </w:rPr>
      </w:pPr>
      <w:r w:rsidRPr="004F1365">
        <w:rPr>
          <w:rFonts w:ascii="Arial" w:hAnsi="Arial" w:cs="Arial"/>
          <w:sz w:val="24"/>
          <w:szCs w:val="24"/>
        </w:rPr>
        <w:t>Первому з</w:t>
      </w:r>
      <w:r w:rsidR="002E5CE1" w:rsidRPr="004F1365">
        <w:rPr>
          <w:rFonts w:ascii="Arial" w:hAnsi="Arial" w:cs="Arial"/>
          <w:sz w:val="24"/>
          <w:szCs w:val="24"/>
        </w:rPr>
        <w:t>аместителю главы администрации</w:t>
      </w:r>
    </w:p>
    <w:p w:rsidR="002E5CE1" w:rsidRPr="004F1365" w:rsidRDefault="004E0914" w:rsidP="004F1365">
      <w:pPr>
        <w:pStyle w:val="ConsPlusNonformat"/>
        <w:jc w:val="both"/>
        <w:rPr>
          <w:rFonts w:ascii="Arial" w:hAnsi="Arial" w:cs="Arial"/>
          <w:sz w:val="24"/>
          <w:szCs w:val="24"/>
        </w:rPr>
      </w:pPr>
      <w:r w:rsidRPr="004F1365">
        <w:rPr>
          <w:rFonts w:ascii="Arial" w:hAnsi="Arial" w:cs="Arial"/>
          <w:sz w:val="24"/>
          <w:szCs w:val="24"/>
        </w:rPr>
        <w:t>Болховского района</w:t>
      </w:r>
    </w:p>
    <w:p w:rsidR="002E5CE1" w:rsidRPr="004F1365" w:rsidRDefault="002E5CE1" w:rsidP="004F1365">
      <w:pPr>
        <w:pStyle w:val="ConsPlusNonformat"/>
        <w:jc w:val="both"/>
        <w:rPr>
          <w:rFonts w:ascii="Arial" w:hAnsi="Arial" w:cs="Arial"/>
          <w:sz w:val="24"/>
          <w:szCs w:val="24"/>
        </w:rPr>
      </w:pPr>
      <w:r w:rsidRPr="004F1365">
        <w:rPr>
          <w:rFonts w:ascii="Arial" w:hAnsi="Arial" w:cs="Arial"/>
          <w:sz w:val="24"/>
          <w:szCs w:val="24"/>
        </w:rPr>
        <w:t>_____________________________________</w:t>
      </w:r>
    </w:p>
    <w:p w:rsidR="002E5CE1" w:rsidRPr="004F1365" w:rsidRDefault="002E5CE1" w:rsidP="004F1365">
      <w:pPr>
        <w:pStyle w:val="ConsPlusNonformat"/>
        <w:jc w:val="both"/>
        <w:rPr>
          <w:rFonts w:ascii="Arial" w:hAnsi="Arial" w:cs="Arial"/>
          <w:sz w:val="24"/>
          <w:szCs w:val="24"/>
        </w:rPr>
      </w:pPr>
      <w:r w:rsidRPr="004F1365">
        <w:rPr>
          <w:rFonts w:ascii="Arial" w:hAnsi="Arial" w:cs="Arial"/>
          <w:sz w:val="24"/>
          <w:szCs w:val="24"/>
        </w:rPr>
        <w:t>(ФИО)</w:t>
      </w:r>
    </w:p>
    <w:p w:rsidR="002E5CE1" w:rsidRPr="004F1365" w:rsidRDefault="002E5CE1" w:rsidP="004F1365">
      <w:pPr>
        <w:pStyle w:val="ConsPlusNonformat"/>
        <w:jc w:val="both"/>
        <w:rPr>
          <w:rFonts w:ascii="Arial" w:hAnsi="Arial" w:cs="Arial"/>
          <w:sz w:val="24"/>
          <w:szCs w:val="24"/>
        </w:rPr>
      </w:pPr>
      <w:r w:rsidRPr="004F1365">
        <w:rPr>
          <w:rFonts w:ascii="Arial" w:hAnsi="Arial" w:cs="Arial"/>
          <w:sz w:val="24"/>
          <w:szCs w:val="24"/>
        </w:rPr>
        <w:t xml:space="preserve"> _____________________________________</w:t>
      </w:r>
    </w:p>
    <w:p w:rsidR="002E5CE1" w:rsidRPr="004F1365" w:rsidRDefault="002E5CE1" w:rsidP="004F1365">
      <w:pPr>
        <w:pStyle w:val="ConsPlusNonformat"/>
        <w:jc w:val="both"/>
        <w:rPr>
          <w:rFonts w:ascii="Arial" w:hAnsi="Arial" w:cs="Arial"/>
          <w:sz w:val="24"/>
          <w:szCs w:val="24"/>
        </w:rPr>
      </w:pPr>
      <w:r w:rsidRPr="004F1365">
        <w:rPr>
          <w:rFonts w:ascii="Arial" w:hAnsi="Arial" w:cs="Arial"/>
          <w:sz w:val="24"/>
          <w:szCs w:val="24"/>
        </w:rPr>
        <w:t>(ФИО гражданина, ИП,</w:t>
      </w:r>
    </w:p>
    <w:p w:rsidR="002E5CE1" w:rsidRPr="004F1365" w:rsidRDefault="002E5CE1" w:rsidP="004F1365">
      <w:pPr>
        <w:pStyle w:val="ConsPlusNonformat"/>
        <w:jc w:val="both"/>
        <w:rPr>
          <w:rFonts w:ascii="Arial" w:hAnsi="Arial" w:cs="Arial"/>
          <w:sz w:val="24"/>
          <w:szCs w:val="24"/>
        </w:rPr>
      </w:pPr>
      <w:r w:rsidRPr="004F1365">
        <w:rPr>
          <w:rFonts w:ascii="Arial" w:hAnsi="Arial" w:cs="Arial"/>
          <w:sz w:val="24"/>
          <w:szCs w:val="24"/>
        </w:rPr>
        <w:t>наименование юридического лица)</w:t>
      </w:r>
    </w:p>
    <w:p w:rsidR="002E5CE1" w:rsidRPr="004F1365" w:rsidRDefault="002E5CE1" w:rsidP="004F1365">
      <w:pPr>
        <w:pStyle w:val="ConsPlusNonformat"/>
        <w:jc w:val="both"/>
        <w:rPr>
          <w:rFonts w:ascii="Arial" w:hAnsi="Arial" w:cs="Arial"/>
          <w:sz w:val="24"/>
          <w:szCs w:val="24"/>
        </w:rPr>
      </w:pPr>
      <w:r w:rsidRPr="004F1365">
        <w:rPr>
          <w:rFonts w:ascii="Arial" w:hAnsi="Arial" w:cs="Arial"/>
          <w:sz w:val="24"/>
          <w:szCs w:val="24"/>
        </w:rPr>
        <w:t xml:space="preserve"> _____________________________________</w:t>
      </w:r>
    </w:p>
    <w:p w:rsidR="002E5CE1" w:rsidRPr="004F1365" w:rsidRDefault="002E5CE1" w:rsidP="004F1365">
      <w:pPr>
        <w:pStyle w:val="ConsPlusNonformat"/>
        <w:jc w:val="both"/>
        <w:rPr>
          <w:rFonts w:ascii="Arial" w:hAnsi="Arial" w:cs="Arial"/>
          <w:sz w:val="24"/>
          <w:szCs w:val="24"/>
        </w:rPr>
      </w:pPr>
      <w:r w:rsidRPr="004F1365">
        <w:rPr>
          <w:rFonts w:ascii="Arial" w:hAnsi="Arial" w:cs="Arial"/>
          <w:sz w:val="24"/>
          <w:szCs w:val="24"/>
        </w:rPr>
        <w:t xml:space="preserve"> (адрес проживания, местонахождения)</w:t>
      </w:r>
    </w:p>
    <w:p w:rsidR="002E5CE1" w:rsidRPr="004F1365" w:rsidRDefault="002E5CE1" w:rsidP="004F1365">
      <w:pPr>
        <w:pStyle w:val="ConsPlusNonformat"/>
        <w:jc w:val="both"/>
        <w:rPr>
          <w:rFonts w:ascii="Arial" w:hAnsi="Arial" w:cs="Arial"/>
          <w:sz w:val="24"/>
          <w:szCs w:val="24"/>
        </w:rPr>
      </w:pPr>
      <w:r w:rsidRPr="004F1365">
        <w:rPr>
          <w:rFonts w:ascii="Arial" w:hAnsi="Arial" w:cs="Arial"/>
          <w:sz w:val="24"/>
          <w:szCs w:val="24"/>
        </w:rPr>
        <w:t>Контактный телефон: _________________</w:t>
      </w:r>
    </w:p>
    <w:p w:rsidR="002E5CE1" w:rsidRPr="004F1365" w:rsidRDefault="002E5CE1" w:rsidP="004F1365">
      <w:pPr>
        <w:pStyle w:val="ConsPlusNonformat"/>
        <w:jc w:val="both"/>
        <w:rPr>
          <w:rFonts w:ascii="Arial" w:hAnsi="Arial" w:cs="Arial"/>
          <w:sz w:val="24"/>
          <w:szCs w:val="24"/>
        </w:rPr>
      </w:pPr>
      <w:r w:rsidRPr="004F1365">
        <w:rPr>
          <w:rFonts w:ascii="Arial" w:hAnsi="Arial" w:cs="Arial"/>
          <w:sz w:val="24"/>
          <w:szCs w:val="24"/>
        </w:rPr>
        <w:t>E-mail:______________________________</w:t>
      </w:r>
    </w:p>
    <w:p w:rsidR="002E5CE1" w:rsidRPr="004F1365" w:rsidRDefault="002E5CE1" w:rsidP="004F1365">
      <w:pPr>
        <w:pStyle w:val="ConsPlusNonformat"/>
        <w:jc w:val="center"/>
        <w:rPr>
          <w:rFonts w:ascii="Arial" w:hAnsi="Arial" w:cs="Arial"/>
          <w:sz w:val="24"/>
          <w:szCs w:val="24"/>
        </w:rPr>
      </w:pPr>
    </w:p>
    <w:p w:rsidR="002E5CE1" w:rsidRPr="004F1365" w:rsidRDefault="002E5CE1" w:rsidP="004F1365">
      <w:pPr>
        <w:pStyle w:val="ConsPlusNonformat"/>
        <w:jc w:val="center"/>
        <w:rPr>
          <w:rFonts w:ascii="Arial" w:hAnsi="Arial" w:cs="Arial"/>
          <w:sz w:val="24"/>
          <w:szCs w:val="24"/>
        </w:rPr>
      </w:pPr>
      <w:bookmarkStart w:id="5" w:name="P346"/>
      <w:bookmarkEnd w:id="5"/>
      <w:r w:rsidRPr="004F1365">
        <w:rPr>
          <w:rFonts w:ascii="Arial" w:hAnsi="Arial" w:cs="Arial"/>
          <w:sz w:val="24"/>
          <w:szCs w:val="24"/>
        </w:rPr>
        <w:t>Запрос</w:t>
      </w:r>
    </w:p>
    <w:p w:rsidR="002E5CE1" w:rsidRPr="004F1365" w:rsidRDefault="002E5CE1" w:rsidP="004F1365">
      <w:pPr>
        <w:pStyle w:val="ConsPlusNonformat"/>
        <w:jc w:val="center"/>
        <w:rPr>
          <w:rFonts w:ascii="Arial" w:hAnsi="Arial" w:cs="Arial"/>
          <w:sz w:val="24"/>
          <w:szCs w:val="24"/>
        </w:rPr>
      </w:pPr>
      <w:r w:rsidRPr="004F1365">
        <w:rPr>
          <w:rFonts w:ascii="Arial" w:hAnsi="Arial" w:cs="Arial"/>
          <w:sz w:val="24"/>
          <w:szCs w:val="24"/>
        </w:rPr>
        <w:t>о предоставлении муниципальной услуги</w:t>
      </w:r>
    </w:p>
    <w:p w:rsidR="002E5CE1" w:rsidRPr="004F1365" w:rsidRDefault="002E5CE1" w:rsidP="004F1365">
      <w:pPr>
        <w:pStyle w:val="ConsPlusNonformat"/>
        <w:jc w:val="center"/>
        <w:rPr>
          <w:rFonts w:ascii="Arial" w:hAnsi="Arial" w:cs="Arial"/>
          <w:sz w:val="24"/>
          <w:szCs w:val="24"/>
        </w:rPr>
      </w:pPr>
    </w:p>
    <w:p w:rsidR="002E5CE1" w:rsidRPr="004F1365" w:rsidRDefault="002E5CE1" w:rsidP="004F1365">
      <w:pPr>
        <w:pStyle w:val="ConsPlusNonformat"/>
        <w:jc w:val="both"/>
        <w:rPr>
          <w:rFonts w:ascii="Arial" w:hAnsi="Arial" w:cs="Arial"/>
          <w:sz w:val="24"/>
          <w:szCs w:val="24"/>
        </w:rPr>
      </w:pPr>
      <w:r w:rsidRPr="004F1365">
        <w:rPr>
          <w:rFonts w:ascii="Arial" w:hAnsi="Arial" w:cs="Arial"/>
          <w:sz w:val="24"/>
          <w:szCs w:val="24"/>
        </w:rPr>
        <w:t xml:space="preserve">    Прошу оказать содействие в урегулировании коллективного трудового спора</w:t>
      </w:r>
    </w:p>
    <w:p w:rsidR="002E5CE1" w:rsidRPr="004F1365" w:rsidRDefault="002E5CE1" w:rsidP="004F1365">
      <w:pPr>
        <w:pStyle w:val="ConsPlusNonformat"/>
        <w:jc w:val="both"/>
        <w:rPr>
          <w:rFonts w:ascii="Arial" w:hAnsi="Arial" w:cs="Arial"/>
          <w:sz w:val="24"/>
          <w:szCs w:val="24"/>
        </w:rPr>
      </w:pPr>
      <w:r w:rsidRPr="004F1365">
        <w:rPr>
          <w:rFonts w:ascii="Arial" w:hAnsi="Arial" w:cs="Arial"/>
          <w:sz w:val="24"/>
          <w:szCs w:val="24"/>
        </w:rPr>
        <w:lastRenderedPageBreak/>
        <w:t>в  ________________________  (наименование  организации),  расположенной по</w:t>
      </w:r>
    </w:p>
    <w:p w:rsidR="002E5CE1" w:rsidRPr="004F1365" w:rsidRDefault="002E5CE1" w:rsidP="004F1365">
      <w:pPr>
        <w:pStyle w:val="ConsPlusNonformat"/>
        <w:jc w:val="both"/>
        <w:rPr>
          <w:rFonts w:ascii="Arial" w:hAnsi="Arial" w:cs="Arial"/>
          <w:sz w:val="24"/>
          <w:szCs w:val="24"/>
        </w:rPr>
      </w:pPr>
      <w:r w:rsidRPr="004F1365">
        <w:rPr>
          <w:rFonts w:ascii="Arial" w:hAnsi="Arial" w:cs="Arial"/>
          <w:sz w:val="24"/>
          <w:szCs w:val="24"/>
        </w:rPr>
        <w:t>адресу: _____________________________________________.</w:t>
      </w:r>
    </w:p>
    <w:p w:rsidR="002E5CE1" w:rsidRPr="004F1365" w:rsidRDefault="002E5CE1" w:rsidP="004F1365">
      <w:pPr>
        <w:pStyle w:val="ConsPlusNonformat"/>
        <w:jc w:val="both"/>
        <w:rPr>
          <w:rFonts w:ascii="Arial" w:hAnsi="Arial" w:cs="Arial"/>
          <w:sz w:val="24"/>
          <w:szCs w:val="24"/>
        </w:rPr>
      </w:pPr>
      <w:r w:rsidRPr="004F1365">
        <w:rPr>
          <w:rFonts w:ascii="Arial" w:hAnsi="Arial" w:cs="Arial"/>
          <w:sz w:val="24"/>
          <w:szCs w:val="24"/>
        </w:rPr>
        <w:t xml:space="preserve">    Перечень представленных документов:</w:t>
      </w:r>
    </w:p>
    <w:p w:rsidR="002E5CE1" w:rsidRPr="004F1365" w:rsidRDefault="002E5CE1" w:rsidP="004F1365">
      <w:pPr>
        <w:pStyle w:val="ConsPlusNonformat"/>
        <w:jc w:val="both"/>
        <w:rPr>
          <w:rFonts w:ascii="Arial" w:hAnsi="Arial" w:cs="Arial"/>
          <w:sz w:val="24"/>
          <w:szCs w:val="24"/>
        </w:rPr>
      </w:pPr>
      <w:r w:rsidRPr="004F1365">
        <w:rPr>
          <w:rFonts w:ascii="Arial" w:hAnsi="Arial" w:cs="Arial"/>
          <w:sz w:val="24"/>
          <w:szCs w:val="24"/>
        </w:rPr>
        <w:t xml:space="preserve">    1)  требования  (копия  требований),  выдвинутые  работниками  и  (или)</w:t>
      </w:r>
    </w:p>
    <w:p w:rsidR="002E5CE1" w:rsidRPr="004F1365" w:rsidRDefault="002E5CE1" w:rsidP="004F1365">
      <w:pPr>
        <w:pStyle w:val="ConsPlusNonformat"/>
        <w:jc w:val="both"/>
        <w:rPr>
          <w:rFonts w:ascii="Arial" w:hAnsi="Arial" w:cs="Arial"/>
          <w:sz w:val="24"/>
          <w:szCs w:val="24"/>
        </w:rPr>
      </w:pPr>
      <w:r w:rsidRPr="004F1365">
        <w:rPr>
          <w:rFonts w:ascii="Arial" w:hAnsi="Arial" w:cs="Arial"/>
          <w:sz w:val="24"/>
          <w:szCs w:val="24"/>
        </w:rPr>
        <w:t>представительным органом работников организации, - 1 экземпляр;</w:t>
      </w:r>
    </w:p>
    <w:p w:rsidR="002E5CE1" w:rsidRPr="004F1365" w:rsidRDefault="002E5CE1" w:rsidP="004F1365">
      <w:pPr>
        <w:pStyle w:val="ConsPlusNonformat"/>
        <w:jc w:val="both"/>
        <w:rPr>
          <w:rFonts w:ascii="Arial" w:hAnsi="Arial" w:cs="Arial"/>
          <w:sz w:val="24"/>
          <w:szCs w:val="24"/>
        </w:rPr>
      </w:pPr>
      <w:r w:rsidRPr="004F1365">
        <w:rPr>
          <w:rFonts w:ascii="Arial" w:hAnsi="Arial" w:cs="Arial"/>
          <w:sz w:val="24"/>
          <w:szCs w:val="24"/>
        </w:rPr>
        <w:t xml:space="preserve">    2)  выписка  из  протокола общего собрания (конференции) об утверждении</w:t>
      </w:r>
    </w:p>
    <w:p w:rsidR="002E5CE1" w:rsidRPr="004F1365" w:rsidRDefault="002E5CE1" w:rsidP="004F1365">
      <w:pPr>
        <w:pStyle w:val="ConsPlusNonformat"/>
        <w:jc w:val="both"/>
        <w:rPr>
          <w:rFonts w:ascii="Arial" w:hAnsi="Arial" w:cs="Arial"/>
          <w:sz w:val="24"/>
          <w:szCs w:val="24"/>
        </w:rPr>
      </w:pPr>
      <w:r w:rsidRPr="004F1365">
        <w:rPr>
          <w:rFonts w:ascii="Arial" w:hAnsi="Arial" w:cs="Arial"/>
          <w:sz w:val="24"/>
          <w:szCs w:val="24"/>
        </w:rPr>
        <w:t>требований,   выдвинутых   работниками  и  (или)  представительным  органом</w:t>
      </w:r>
    </w:p>
    <w:p w:rsidR="002E5CE1" w:rsidRPr="004F1365" w:rsidRDefault="002E5CE1" w:rsidP="004F1365">
      <w:pPr>
        <w:pStyle w:val="ConsPlusNonformat"/>
        <w:jc w:val="both"/>
        <w:rPr>
          <w:rFonts w:ascii="Arial" w:hAnsi="Arial" w:cs="Arial"/>
          <w:sz w:val="24"/>
          <w:szCs w:val="24"/>
        </w:rPr>
      </w:pPr>
      <w:r w:rsidRPr="004F1365">
        <w:rPr>
          <w:rFonts w:ascii="Arial" w:hAnsi="Arial" w:cs="Arial"/>
          <w:sz w:val="24"/>
          <w:szCs w:val="24"/>
        </w:rPr>
        <w:t>работников;</w:t>
      </w:r>
    </w:p>
    <w:p w:rsidR="002E5CE1" w:rsidRPr="004F1365" w:rsidRDefault="002E5CE1" w:rsidP="004F1365">
      <w:pPr>
        <w:pStyle w:val="ConsPlusNonformat"/>
        <w:jc w:val="both"/>
        <w:rPr>
          <w:rFonts w:ascii="Arial" w:hAnsi="Arial" w:cs="Arial"/>
          <w:sz w:val="24"/>
          <w:szCs w:val="24"/>
        </w:rPr>
      </w:pPr>
      <w:r w:rsidRPr="004F1365">
        <w:rPr>
          <w:rFonts w:ascii="Arial" w:hAnsi="Arial" w:cs="Arial"/>
          <w:sz w:val="24"/>
          <w:szCs w:val="24"/>
        </w:rPr>
        <w:t xml:space="preserve">    3)  Иные  документы:  в  случае подачи запроса представителем заявителя</w:t>
      </w:r>
    </w:p>
    <w:p w:rsidR="002E5CE1" w:rsidRPr="004F1365" w:rsidRDefault="002E5CE1" w:rsidP="004F1365">
      <w:pPr>
        <w:pStyle w:val="ConsPlusNonformat"/>
        <w:jc w:val="both"/>
        <w:rPr>
          <w:rFonts w:ascii="Arial" w:hAnsi="Arial" w:cs="Arial"/>
          <w:sz w:val="24"/>
          <w:szCs w:val="24"/>
        </w:rPr>
      </w:pPr>
      <w:r w:rsidRPr="004F1365">
        <w:rPr>
          <w:rFonts w:ascii="Arial" w:hAnsi="Arial" w:cs="Arial"/>
          <w:sz w:val="24"/>
          <w:szCs w:val="24"/>
        </w:rPr>
        <w:t>дополнительно предоставляется оформленная надлежащим образом доверенность.</w:t>
      </w:r>
    </w:p>
    <w:p w:rsidR="002E5CE1" w:rsidRPr="004F1365" w:rsidRDefault="002E5CE1" w:rsidP="004F1365">
      <w:pPr>
        <w:pStyle w:val="ConsPlusNonformat"/>
        <w:jc w:val="both"/>
        <w:rPr>
          <w:rFonts w:ascii="Arial" w:hAnsi="Arial" w:cs="Arial"/>
          <w:sz w:val="24"/>
          <w:szCs w:val="24"/>
        </w:rPr>
      </w:pPr>
    </w:p>
    <w:p w:rsidR="002E5CE1" w:rsidRPr="004F1365" w:rsidRDefault="002E5CE1" w:rsidP="004F1365">
      <w:pPr>
        <w:pStyle w:val="ConsPlusNonformat"/>
        <w:jc w:val="both"/>
        <w:rPr>
          <w:rFonts w:ascii="Arial" w:hAnsi="Arial" w:cs="Arial"/>
          <w:sz w:val="24"/>
          <w:szCs w:val="24"/>
        </w:rPr>
      </w:pPr>
      <w:r w:rsidRPr="004F1365">
        <w:rPr>
          <w:rFonts w:ascii="Arial" w:hAnsi="Arial" w:cs="Arial"/>
          <w:sz w:val="24"/>
          <w:szCs w:val="24"/>
        </w:rPr>
        <w:t xml:space="preserve">    Ф.И.О.                                              печать, подпись</w:t>
      </w:r>
    </w:p>
    <w:p w:rsidR="002E5CE1" w:rsidRPr="004F1365" w:rsidRDefault="002E5CE1" w:rsidP="004F1365">
      <w:pPr>
        <w:pStyle w:val="ConsPlusNonformat"/>
        <w:jc w:val="both"/>
        <w:rPr>
          <w:rFonts w:ascii="Arial" w:hAnsi="Arial" w:cs="Arial"/>
          <w:sz w:val="24"/>
          <w:szCs w:val="24"/>
        </w:rPr>
      </w:pPr>
      <w:r w:rsidRPr="004F1365">
        <w:rPr>
          <w:rFonts w:ascii="Arial" w:hAnsi="Arial" w:cs="Arial"/>
          <w:sz w:val="24"/>
          <w:szCs w:val="24"/>
        </w:rPr>
        <w:t xml:space="preserve">                                             _________________________ Дата</w:t>
      </w:r>
    </w:p>
    <w:p w:rsidR="002E5CE1" w:rsidRDefault="002E5CE1" w:rsidP="004F1365">
      <w:pPr>
        <w:pStyle w:val="ConsPlusNormal"/>
        <w:ind w:firstLine="540"/>
        <w:jc w:val="both"/>
        <w:rPr>
          <w:rFonts w:ascii="Arial" w:hAnsi="Arial" w:cs="Arial"/>
          <w:szCs w:val="24"/>
        </w:rPr>
      </w:pPr>
    </w:p>
    <w:p w:rsidR="004F1365" w:rsidRDefault="004F1365" w:rsidP="004F1365">
      <w:pPr>
        <w:pStyle w:val="ConsPlusNormal"/>
        <w:ind w:firstLine="540"/>
        <w:jc w:val="both"/>
        <w:rPr>
          <w:rFonts w:ascii="Arial" w:hAnsi="Arial" w:cs="Arial"/>
          <w:szCs w:val="24"/>
        </w:rPr>
      </w:pPr>
    </w:p>
    <w:p w:rsidR="004F1365" w:rsidRDefault="004F1365" w:rsidP="004F1365">
      <w:pPr>
        <w:pStyle w:val="ConsPlusNormal"/>
        <w:ind w:firstLine="540"/>
        <w:jc w:val="both"/>
        <w:rPr>
          <w:rFonts w:ascii="Arial" w:hAnsi="Arial" w:cs="Arial"/>
          <w:szCs w:val="24"/>
        </w:rPr>
      </w:pPr>
    </w:p>
    <w:p w:rsidR="004F1365" w:rsidRDefault="004F1365" w:rsidP="004F1365">
      <w:pPr>
        <w:pStyle w:val="ConsPlusNormal"/>
        <w:ind w:firstLine="540"/>
        <w:jc w:val="both"/>
        <w:rPr>
          <w:rFonts w:ascii="Arial" w:hAnsi="Arial" w:cs="Arial"/>
          <w:szCs w:val="24"/>
        </w:rPr>
      </w:pPr>
    </w:p>
    <w:p w:rsidR="004F1365" w:rsidRDefault="004F1365" w:rsidP="004F1365">
      <w:pPr>
        <w:pStyle w:val="ConsPlusNormal"/>
        <w:ind w:firstLine="540"/>
        <w:jc w:val="both"/>
        <w:rPr>
          <w:rFonts w:ascii="Arial" w:hAnsi="Arial" w:cs="Arial"/>
          <w:szCs w:val="24"/>
        </w:rPr>
      </w:pPr>
    </w:p>
    <w:p w:rsidR="004F1365" w:rsidRDefault="004F1365" w:rsidP="004F1365">
      <w:pPr>
        <w:pStyle w:val="ConsPlusNormal"/>
        <w:ind w:firstLine="540"/>
        <w:jc w:val="both"/>
        <w:rPr>
          <w:rFonts w:ascii="Arial" w:hAnsi="Arial" w:cs="Arial"/>
          <w:szCs w:val="24"/>
        </w:rPr>
      </w:pPr>
    </w:p>
    <w:p w:rsidR="004F1365" w:rsidRDefault="004F1365" w:rsidP="004F1365">
      <w:pPr>
        <w:pStyle w:val="ConsPlusNormal"/>
        <w:ind w:firstLine="540"/>
        <w:jc w:val="both"/>
        <w:rPr>
          <w:rFonts w:ascii="Arial" w:hAnsi="Arial" w:cs="Arial"/>
          <w:szCs w:val="24"/>
        </w:rPr>
      </w:pPr>
    </w:p>
    <w:p w:rsidR="004F1365" w:rsidRDefault="004F1365" w:rsidP="004F1365">
      <w:pPr>
        <w:pStyle w:val="ConsPlusNormal"/>
        <w:ind w:firstLine="540"/>
        <w:jc w:val="both"/>
        <w:rPr>
          <w:rFonts w:ascii="Arial" w:hAnsi="Arial" w:cs="Arial"/>
          <w:szCs w:val="24"/>
        </w:rPr>
      </w:pPr>
    </w:p>
    <w:p w:rsidR="004F1365" w:rsidRDefault="004F1365" w:rsidP="004F1365">
      <w:pPr>
        <w:pStyle w:val="ConsPlusNormal"/>
        <w:ind w:firstLine="540"/>
        <w:jc w:val="both"/>
        <w:rPr>
          <w:rFonts w:ascii="Arial" w:hAnsi="Arial" w:cs="Arial"/>
          <w:szCs w:val="24"/>
        </w:rPr>
      </w:pPr>
    </w:p>
    <w:p w:rsidR="004F1365" w:rsidRDefault="004F1365" w:rsidP="004F1365">
      <w:pPr>
        <w:pStyle w:val="ConsPlusNormal"/>
        <w:ind w:firstLine="540"/>
        <w:jc w:val="both"/>
        <w:rPr>
          <w:rFonts w:ascii="Arial" w:hAnsi="Arial" w:cs="Arial"/>
          <w:szCs w:val="24"/>
        </w:rPr>
      </w:pPr>
    </w:p>
    <w:p w:rsidR="004F1365" w:rsidRDefault="004F1365" w:rsidP="004F1365">
      <w:pPr>
        <w:pStyle w:val="ConsPlusNormal"/>
        <w:ind w:firstLine="540"/>
        <w:jc w:val="both"/>
        <w:rPr>
          <w:rFonts w:ascii="Arial" w:hAnsi="Arial" w:cs="Arial"/>
          <w:szCs w:val="24"/>
        </w:rPr>
      </w:pPr>
    </w:p>
    <w:p w:rsidR="004F1365" w:rsidRDefault="004F1365" w:rsidP="004F1365">
      <w:pPr>
        <w:pStyle w:val="ConsPlusNormal"/>
        <w:ind w:firstLine="540"/>
        <w:jc w:val="both"/>
        <w:rPr>
          <w:rFonts w:ascii="Arial" w:hAnsi="Arial" w:cs="Arial"/>
          <w:szCs w:val="24"/>
        </w:rPr>
      </w:pPr>
    </w:p>
    <w:p w:rsidR="004F1365" w:rsidRDefault="004F1365" w:rsidP="004F1365">
      <w:pPr>
        <w:pStyle w:val="ConsPlusNormal"/>
        <w:ind w:firstLine="540"/>
        <w:jc w:val="both"/>
        <w:rPr>
          <w:rFonts w:ascii="Arial" w:hAnsi="Arial" w:cs="Arial"/>
          <w:szCs w:val="24"/>
        </w:rPr>
      </w:pPr>
    </w:p>
    <w:p w:rsidR="004F1365" w:rsidRDefault="004F1365" w:rsidP="004F1365">
      <w:pPr>
        <w:pStyle w:val="ConsPlusNormal"/>
        <w:ind w:firstLine="540"/>
        <w:jc w:val="both"/>
        <w:rPr>
          <w:rFonts w:ascii="Arial" w:hAnsi="Arial" w:cs="Arial"/>
          <w:szCs w:val="24"/>
        </w:rPr>
      </w:pPr>
    </w:p>
    <w:p w:rsidR="004F1365" w:rsidRDefault="004F1365" w:rsidP="004F1365">
      <w:pPr>
        <w:pStyle w:val="ConsPlusNormal"/>
        <w:ind w:firstLine="540"/>
        <w:jc w:val="both"/>
        <w:rPr>
          <w:rFonts w:ascii="Arial" w:hAnsi="Arial" w:cs="Arial"/>
          <w:szCs w:val="24"/>
        </w:rPr>
      </w:pPr>
    </w:p>
    <w:p w:rsidR="004F1365" w:rsidRDefault="004F1365" w:rsidP="004F1365">
      <w:pPr>
        <w:pStyle w:val="ConsPlusNormal"/>
        <w:ind w:firstLine="540"/>
        <w:jc w:val="both"/>
        <w:rPr>
          <w:rFonts w:ascii="Arial" w:hAnsi="Arial" w:cs="Arial"/>
          <w:szCs w:val="24"/>
        </w:rPr>
      </w:pPr>
    </w:p>
    <w:p w:rsidR="004F1365" w:rsidRDefault="004F1365" w:rsidP="004F1365">
      <w:pPr>
        <w:pStyle w:val="ConsPlusNormal"/>
        <w:ind w:firstLine="540"/>
        <w:jc w:val="both"/>
        <w:rPr>
          <w:rFonts w:ascii="Arial" w:hAnsi="Arial" w:cs="Arial"/>
          <w:szCs w:val="24"/>
        </w:rPr>
      </w:pPr>
    </w:p>
    <w:p w:rsidR="004F1365" w:rsidRDefault="004F1365" w:rsidP="004F1365">
      <w:pPr>
        <w:pStyle w:val="ConsPlusNormal"/>
        <w:ind w:firstLine="540"/>
        <w:jc w:val="both"/>
        <w:rPr>
          <w:rFonts w:ascii="Arial" w:hAnsi="Arial" w:cs="Arial"/>
          <w:szCs w:val="24"/>
        </w:rPr>
      </w:pPr>
    </w:p>
    <w:p w:rsidR="004F1365" w:rsidRDefault="004F1365" w:rsidP="004F1365">
      <w:pPr>
        <w:pStyle w:val="ConsPlusNormal"/>
        <w:ind w:firstLine="540"/>
        <w:jc w:val="both"/>
        <w:rPr>
          <w:rFonts w:ascii="Arial" w:hAnsi="Arial" w:cs="Arial"/>
          <w:szCs w:val="24"/>
        </w:rPr>
      </w:pPr>
    </w:p>
    <w:p w:rsidR="004F1365" w:rsidRDefault="004F1365" w:rsidP="004F1365">
      <w:pPr>
        <w:pStyle w:val="ConsPlusNormal"/>
        <w:ind w:firstLine="540"/>
        <w:jc w:val="both"/>
        <w:rPr>
          <w:rFonts w:ascii="Arial" w:hAnsi="Arial" w:cs="Arial"/>
          <w:szCs w:val="24"/>
        </w:rPr>
      </w:pPr>
    </w:p>
    <w:p w:rsidR="004F1365" w:rsidRDefault="004F1365" w:rsidP="004F1365">
      <w:pPr>
        <w:pStyle w:val="ConsPlusNormal"/>
        <w:ind w:firstLine="540"/>
        <w:jc w:val="both"/>
        <w:rPr>
          <w:rFonts w:ascii="Arial" w:hAnsi="Arial" w:cs="Arial"/>
          <w:szCs w:val="24"/>
        </w:rPr>
      </w:pPr>
    </w:p>
    <w:p w:rsidR="004F1365" w:rsidRDefault="004F1365" w:rsidP="004F1365">
      <w:pPr>
        <w:pStyle w:val="ConsPlusNormal"/>
        <w:ind w:firstLine="540"/>
        <w:jc w:val="both"/>
        <w:rPr>
          <w:rFonts w:ascii="Arial" w:hAnsi="Arial" w:cs="Arial"/>
          <w:szCs w:val="24"/>
        </w:rPr>
      </w:pPr>
    </w:p>
    <w:p w:rsidR="004F1365" w:rsidRDefault="004F1365" w:rsidP="004F1365">
      <w:pPr>
        <w:pStyle w:val="ConsPlusNormal"/>
        <w:ind w:firstLine="540"/>
        <w:jc w:val="both"/>
        <w:rPr>
          <w:rFonts w:ascii="Arial" w:hAnsi="Arial" w:cs="Arial"/>
          <w:szCs w:val="24"/>
        </w:rPr>
      </w:pPr>
    </w:p>
    <w:p w:rsidR="004F1365" w:rsidRPr="004F1365" w:rsidRDefault="004F1365" w:rsidP="004F1365">
      <w:pPr>
        <w:pStyle w:val="ConsPlusNormal"/>
        <w:ind w:firstLine="540"/>
        <w:jc w:val="both"/>
        <w:rPr>
          <w:rFonts w:ascii="Arial" w:hAnsi="Arial" w:cs="Arial"/>
          <w:szCs w:val="24"/>
        </w:rPr>
      </w:pPr>
    </w:p>
    <w:p w:rsidR="002E5CE1" w:rsidRPr="004F1365" w:rsidRDefault="002E5CE1" w:rsidP="004F1365">
      <w:pPr>
        <w:pStyle w:val="ConsPlusNormal"/>
        <w:ind w:firstLine="540"/>
        <w:jc w:val="both"/>
        <w:rPr>
          <w:rFonts w:ascii="Arial" w:hAnsi="Arial" w:cs="Arial"/>
          <w:szCs w:val="24"/>
        </w:rPr>
      </w:pPr>
    </w:p>
    <w:p w:rsidR="00F25261" w:rsidRPr="004F1365" w:rsidRDefault="00F25261" w:rsidP="004F1365">
      <w:pPr>
        <w:pStyle w:val="ConsPlusNormal"/>
        <w:ind w:firstLine="540"/>
        <w:jc w:val="both"/>
        <w:rPr>
          <w:rFonts w:ascii="Arial" w:hAnsi="Arial" w:cs="Arial"/>
          <w:szCs w:val="24"/>
        </w:rPr>
      </w:pPr>
    </w:p>
    <w:p w:rsidR="00F25261" w:rsidRPr="004F1365" w:rsidRDefault="00F25261" w:rsidP="004F1365">
      <w:pPr>
        <w:pStyle w:val="ConsPlusNormal"/>
        <w:ind w:firstLine="540"/>
        <w:jc w:val="both"/>
        <w:rPr>
          <w:rFonts w:ascii="Arial" w:hAnsi="Arial" w:cs="Arial"/>
          <w:szCs w:val="24"/>
        </w:rPr>
      </w:pPr>
    </w:p>
    <w:p w:rsidR="00F25261" w:rsidRPr="004F1365" w:rsidRDefault="00F25261" w:rsidP="004F1365">
      <w:pPr>
        <w:pStyle w:val="ConsPlusNormal"/>
        <w:ind w:firstLine="540"/>
        <w:jc w:val="both"/>
        <w:rPr>
          <w:rFonts w:ascii="Arial" w:hAnsi="Arial" w:cs="Arial"/>
          <w:szCs w:val="24"/>
        </w:rPr>
      </w:pPr>
    </w:p>
    <w:p w:rsidR="00F25261" w:rsidRPr="004F1365" w:rsidRDefault="00F25261" w:rsidP="004F1365">
      <w:pPr>
        <w:pStyle w:val="ConsPlusNormal"/>
        <w:ind w:firstLine="540"/>
        <w:jc w:val="both"/>
        <w:rPr>
          <w:rFonts w:ascii="Arial" w:hAnsi="Arial" w:cs="Arial"/>
          <w:szCs w:val="24"/>
        </w:rPr>
      </w:pPr>
    </w:p>
    <w:p w:rsidR="00F25261" w:rsidRPr="004F1365" w:rsidRDefault="00F25261" w:rsidP="004F1365">
      <w:pPr>
        <w:pStyle w:val="ConsPlusNormal"/>
        <w:ind w:firstLine="540"/>
        <w:jc w:val="both"/>
        <w:rPr>
          <w:rFonts w:ascii="Arial" w:hAnsi="Arial" w:cs="Arial"/>
          <w:szCs w:val="24"/>
        </w:rPr>
      </w:pPr>
    </w:p>
    <w:p w:rsidR="00F25261" w:rsidRPr="004F1365" w:rsidRDefault="00F25261" w:rsidP="004F1365">
      <w:pPr>
        <w:pStyle w:val="ConsPlusNormal"/>
        <w:ind w:firstLine="540"/>
        <w:jc w:val="both"/>
        <w:rPr>
          <w:rFonts w:ascii="Arial" w:hAnsi="Arial" w:cs="Arial"/>
          <w:szCs w:val="24"/>
        </w:rPr>
      </w:pPr>
    </w:p>
    <w:p w:rsidR="00F25261" w:rsidRPr="004F1365" w:rsidRDefault="00F25261" w:rsidP="004F1365">
      <w:pPr>
        <w:pStyle w:val="ConsPlusNormal"/>
        <w:ind w:firstLine="540"/>
        <w:jc w:val="both"/>
        <w:rPr>
          <w:rFonts w:ascii="Arial" w:hAnsi="Arial" w:cs="Arial"/>
          <w:szCs w:val="24"/>
        </w:rPr>
      </w:pPr>
    </w:p>
    <w:p w:rsidR="00F25261" w:rsidRPr="004F1365" w:rsidRDefault="00F25261" w:rsidP="004F1365">
      <w:pPr>
        <w:pStyle w:val="ConsPlusNormal"/>
        <w:ind w:firstLine="540"/>
        <w:jc w:val="both"/>
        <w:rPr>
          <w:rFonts w:ascii="Arial" w:hAnsi="Arial" w:cs="Arial"/>
          <w:szCs w:val="24"/>
        </w:rPr>
      </w:pPr>
    </w:p>
    <w:p w:rsidR="00F25261" w:rsidRPr="004F1365" w:rsidRDefault="00F25261" w:rsidP="004F1365">
      <w:pPr>
        <w:pStyle w:val="ConsPlusNormal"/>
        <w:ind w:firstLine="540"/>
        <w:jc w:val="both"/>
        <w:rPr>
          <w:rFonts w:ascii="Arial" w:hAnsi="Arial" w:cs="Arial"/>
          <w:szCs w:val="24"/>
        </w:rPr>
      </w:pPr>
    </w:p>
    <w:p w:rsidR="00F7205C" w:rsidRPr="004F1365" w:rsidRDefault="00F7205C" w:rsidP="004F1365">
      <w:pPr>
        <w:pStyle w:val="ConsPlusNormal"/>
        <w:jc w:val="right"/>
        <w:outlineLvl w:val="1"/>
        <w:rPr>
          <w:rFonts w:ascii="Arial" w:hAnsi="Arial" w:cs="Arial"/>
          <w:szCs w:val="24"/>
        </w:rPr>
      </w:pPr>
      <w:r w:rsidRPr="004F1365">
        <w:rPr>
          <w:rFonts w:ascii="Arial" w:hAnsi="Arial" w:cs="Arial"/>
          <w:szCs w:val="24"/>
        </w:rPr>
        <w:t>Приложение N 2</w:t>
      </w:r>
    </w:p>
    <w:p w:rsidR="00F7205C" w:rsidRPr="004F1365" w:rsidRDefault="00F7205C" w:rsidP="004F1365">
      <w:pPr>
        <w:pStyle w:val="ConsPlusNormal"/>
        <w:jc w:val="right"/>
        <w:rPr>
          <w:rFonts w:ascii="Arial" w:hAnsi="Arial" w:cs="Arial"/>
          <w:szCs w:val="24"/>
        </w:rPr>
      </w:pPr>
      <w:r w:rsidRPr="004F1365">
        <w:rPr>
          <w:rFonts w:ascii="Arial" w:hAnsi="Arial" w:cs="Arial"/>
          <w:szCs w:val="24"/>
        </w:rPr>
        <w:t>к Административному регламенту</w:t>
      </w:r>
    </w:p>
    <w:p w:rsidR="00F7205C" w:rsidRPr="004F1365" w:rsidRDefault="00F7205C" w:rsidP="004F1365">
      <w:pPr>
        <w:pStyle w:val="ConsPlusNormal"/>
        <w:jc w:val="right"/>
        <w:rPr>
          <w:rFonts w:ascii="Arial" w:hAnsi="Arial" w:cs="Arial"/>
          <w:szCs w:val="24"/>
        </w:rPr>
      </w:pPr>
      <w:r w:rsidRPr="004F1365">
        <w:rPr>
          <w:rFonts w:ascii="Arial" w:hAnsi="Arial" w:cs="Arial"/>
          <w:szCs w:val="24"/>
        </w:rPr>
        <w:t>предоставления муниципальной услуги</w:t>
      </w:r>
    </w:p>
    <w:p w:rsidR="00F7205C" w:rsidRPr="004F1365" w:rsidRDefault="00F7205C" w:rsidP="004F1365">
      <w:pPr>
        <w:pStyle w:val="ConsPlusNormal"/>
        <w:jc w:val="right"/>
        <w:rPr>
          <w:rFonts w:ascii="Arial" w:hAnsi="Arial" w:cs="Arial"/>
          <w:szCs w:val="24"/>
        </w:rPr>
      </w:pPr>
      <w:r w:rsidRPr="004F1365">
        <w:rPr>
          <w:rFonts w:ascii="Arial" w:hAnsi="Arial" w:cs="Arial"/>
          <w:szCs w:val="24"/>
        </w:rPr>
        <w:t>"Уведомительная регистрация коллективных</w:t>
      </w:r>
    </w:p>
    <w:p w:rsidR="00F7205C" w:rsidRPr="004F1365" w:rsidRDefault="00F7205C" w:rsidP="004F1365">
      <w:pPr>
        <w:pStyle w:val="ConsPlusNormal"/>
        <w:jc w:val="right"/>
        <w:rPr>
          <w:rFonts w:ascii="Arial" w:hAnsi="Arial" w:cs="Arial"/>
          <w:szCs w:val="24"/>
        </w:rPr>
      </w:pPr>
      <w:r w:rsidRPr="004F1365">
        <w:rPr>
          <w:rFonts w:ascii="Arial" w:hAnsi="Arial" w:cs="Arial"/>
          <w:szCs w:val="24"/>
        </w:rPr>
        <w:t>трудовых споров и содействие в урегулировании</w:t>
      </w:r>
    </w:p>
    <w:p w:rsidR="002E5CE1" w:rsidRPr="004F1365" w:rsidRDefault="00F7205C" w:rsidP="004F1365">
      <w:pPr>
        <w:pStyle w:val="ConsPlusNormal"/>
        <w:jc w:val="center"/>
        <w:rPr>
          <w:rFonts w:ascii="Arial" w:hAnsi="Arial" w:cs="Arial"/>
          <w:szCs w:val="24"/>
        </w:rPr>
      </w:pPr>
      <w:r w:rsidRPr="004F1365">
        <w:rPr>
          <w:rFonts w:ascii="Arial" w:hAnsi="Arial" w:cs="Arial"/>
          <w:szCs w:val="24"/>
        </w:rPr>
        <w:t xml:space="preserve">коллективных трудовых споров в организациях, </w:t>
      </w:r>
    </w:p>
    <w:p w:rsidR="00F25261" w:rsidRPr="004F1365" w:rsidRDefault="00F25261" w:rsidP="004F1365">
      <w:pPr>
        <w:pStyle w:val="ConsPlusNormal"/>
        <w:rPr>
          <w:rFonts w:ascii="Arial" w:hAnsi="Arial" w:cs="Arial"/>
          <w:szCs w:val="24"/>
        </w:rPr>
      </w:pPr>
      <w:r w:rsidRPr="004F1365">
        <w:rPr>
          <w:rFonts w:ascii="Arial" w:hAnsi="Arial" w:cs="Arial"/>
          <w:szCs w:val="24"/>
        </w:rPr>
        <w:t xml:space="preserve">                                                   расположенных на территории муниципального</w:t>
      </w:r>
    </w:p>
    <w:p w:rsidR="0042396E" w:rsidRPr="004F1365" w:rsidRDefault="0042396E" w:rsidP="004F1365">
      <w:pPr>
        <w:pStyle w:val="ConsPlusNormal"/>
        <w:rPr>
          <w:rFonts w:ascii="Arial" w:hAnsi="Arial" w:cs="Arial"/>
          <w:szCs w:val="24"/>
        </w:rPr>
      </w:pPr>
      <w:r w:rsidRPr="004F1365">
        <w:rPr>
          <w:rFonts w:ascii="Arial" w:hAnsi="Arial" w:cs="Arial"/>
          <w:szCs w:val="24"/>
        </w:rPr>
        <w:lastRenderedPageBreak/>
        <w:t xml:space="preserve">                                                   образования Болховский район</w:t>
      </w:r>
    </w:p>
    <w:p w:rsidR="002E5CE1" w:rsidRPr="004F1365" w:rsidRDefault="002E5CE1" w:rsidP="004F1365">
      <w:pPr>
        <w:pStyle w:val="ConsPlusNormal"/>
        <w:jc w:val="both"/>
        <w:rPr>
          <w:rFonts w:ascii="Arial" w:hAnsi="Arial" w:cs="Arial"/>
          <w:szCs w:val="24"/>
        </w:rPr>
      </w:pPr>
    </w:p>
    <w:p w:rsidR="002E5CE1" w:rsidRPr="004F1365" w:rsidRDefault="002E5CE1" w:rsidP="004F1365">
      <w:pPr>
        <w:pStyle w:val="ConsPlusNormal"/>
        <w:jc w:val="center"/>
        <w:rPr>
          <w:rFonts w:ascii="Arial" w:hAnsi="Arial" w:cs="Arial"/>
          <w:color w:val="FF0000"/>
          <w:szCs w:val="24"/>
        </w:rPr>
      </w:pPr>
    </w:p>
    <w:p w:rsidR="002E5CE1" w:rsidRPr="004F1365" w:rsidRDefault="002E5CE1" w:rsidP="004F1365">
      <w:pPr>
        <w:pStyle w:val="ConsPlusTitle"/>
        <w:jc w:val="center"/>
        <w:rPr>
          <w:rFonts w:ascii="Arial" w:hAnsi="Arial" w:cs="Arial"/>
          <w:szCs w:val="24"/>
        </w:rPr>
      </w:pPr>
      <w:bookmarkStart w:id="6" w:name="P377"/>
      <w:bookmarkEnd w:id="6"/>
      <w:r w:rsidRPr="004F1365">
        <w:rPr>
          <w:rFonts w:ascii="Arial" w:hAnsi="Arial" w:cs="Arial"/>
          <w:szCs w:val="24"/>
        </w:rPr>
        <w:t>БЛОК-СХЕМА</w:t>
      </w:r>
    </w:p>
    <w:p w:rsidR="002E5CE1" w:rsidRPr="004F1365" w:rsidRDefault="002E5CE1" w:rsidP="004F1365">
      <w:pPr>
        <w:pStyle w:val="ConsPlusTitle"/>
        <w:jc w:val="center"/>
        <w:rPr>
          <w:rFonts w:ascii="Arial" w:hAnsi="Arial" w:cs="Arial"/>
          <w:szCs w:val="24"/>
        </w:rPr>
      </w:pPr>
      <w:r w:rsidRPr="004F1365">
        <w:rPr>
          <w:rFonts w:ascii="Arial" w:hAnsi="Arial" w:cs="Arial"/>
          <w:szCs w:val="24"/>
        </w:rPr>
        <w:t>ОБЩЕЙ СТРУКТУРЫ МУНИЦИПАЛЬНОЙ УСЛУГИ</w:t>
      </w:r>
    </w:p>
    <w:p w:rsidR="002E5CE1" w:rsidRPr="004F1365" w:rsidRDefault="002E5CE1" w:rsidP="004F1365">
      <w:pPr>
        <w:pStyle w:val="ConsPlusTitle"/>
        <w:jc w:val="center"/>
        <w:rPr>
          <w:rFonts w:ascii="Arial" w:hAnsi="Arial" w:cs="Arial"/>
          <w:szCs w:val="24"/>
        </w:rPr>
      </w:pPr>
      <w:r w:rsidRPr="004F1365">
        <w:rPr>
          <w:rFonts w:ascii="Arial" w:hAnsi="Arial" w:cs="Arial"/>
          <w:szCs w:val="24"/>
        </w:rPr>
        <w:t>"</w:t>
      </w:r>
      <w:r w:rsidR="00FB5F9C" w:rsidRPr="004F1365">
        <w:rPr>
          <w:rFonts w:ascii="Arial" w:hAnsi="Arial" w:cs="Arial"/>
          <w:szCs w:val="24"/>
        </w:rPr>
        <w:t xml:space="preserve">УВЕДОМИТЕЛЬНАЯ РЕГИСТРАЦИЯ КОЛЛЕКТИВНЫХ ТРУДОВЫХ СПОРОВ И </w:t>
      </w:r>
      <w:r w:rsidRPr="004F1365">
        <w:rPr>
          <w:rFonts w:ascii="Arial" w:hAnsi="Arial" w:cs="Arial"/>
          <w:szCs w:val="24"/>
        </w:rPr>
        <w:t>СОДЕЙСТВИЕ В УРЕГУЛИРОВАНИИ КОЛЛЕКТИВНЫХ ТРУДОВЫХ СПОРОВ</w:t>
      </w:r>
    </w:p>
    <w:p w:rsidR="002E5CE1" w:rsidRPr="004F1365" w:rsidRDefault="002E5CE1" w:rsidP="004F1365">
      <w:pPr>
        <w:pStyle w:val="ConsPlusTitle"/>
        <w:jc w:val="center"/>
        <w:rPr>
          <w:rFonts w:ascii="Arial" w:hAnsi="Arial" w:cs="Arial"/>
          <w:szCs w:val="24"/>
        </w:rPr>
      </w:pPr>
      <w:r w:rsidRPr="004F1365">
        <w:rPr>
          <w:rFonts w:ascii="Arial" w:hAnsi="Arial" w:cs="Arial"/>
          <w:szCs w:val="24"/>
        </w:rPr>
        <w:t>В ОРГАНИЗАЦИЯХ, РАСПОЛОЖЕННЫХ НА ТЕРРИТОРИИ</w:t>
      </w:r>
    </w:p>
    <w:p w:rsidR="002E5CE1" w:rsidRPr="004F1365" w:rsidRDefault="002E5CE1" w:rsidP="004F1365">
      <w:pPr>
        <w:pStyle w:val="ConsPlusTitle"/>
        <w:jc w:val="center"/>
        <w:rPr>
          <w:rFonts w:ascii="Arial" w:hAnsi="Arial" w:cs="Arial"/>
          <w:szCs w:val="24"/>
        </w:rPr>
      </w:pPr>
      <w:r w:rsidRPr="004F1365">
        <w:rPr>
          <w:rFonts w:ascii="Arial" w:hAnsi="Arial" w:cs="Arial"/>
          <w:szCs w:val="24"/>
        </w:rPr>
        <w:t>МУНИЦИП</w:t>
      </w:r>
      <w:r w:rsidR="00FB5F9C" w:rsidRPr="004F1365">
        <w:rPr>
          <w:rFonts w:ascii="Arial" w:hAnsi="Arial" w:cs="Arial"/>
          <w:szCs w:val="24"/>
        </w:rPr>
        <w:t>АЛЬНОГО ОБРАЗОВАНИЯ БОЛХОВСКИЙ РАЙОН</w:t>
      </w:r>
    </w:p>
    <w:p w:rsidR="002E5CE1" w:rsidRPr="004F1365" w:rsidRDefault="002E5CE1" w:rsidP="004F1365">
      <w:pPr>
        <w:pStyle w:val="ConsPlusNormal"/>
        <w:jc w:val="center"/>
        <w:rPr>
          <w:rFonts w:ascii="Arial" w:hAnsi="Arial" w:cs="Arial"/>
          <w:szCs w:val="24"/>
        </w:rPr>
      </w:pPr>
    </w:p>
    <w:p w:rsidR="002E5CE1" w:rsidRPr="004F1365" w:rsidRDefault="002E5CE1" w:rsidP="004F1365">
      <w:pPr>
        <w:pStyle w:val="ConsPlusNonformat"/>
        <w:jc w:val="both"/>
        <w:rPr>
          <w:rFonts w:ascii="Arial" w:hAnsi="Arial" w:cs="Arial"/>
          <w:sz w:val="24"/>
          <w:szCs w:val="24"/>
        </w:rPr>
      </w:pPr>
    </w:p>
    <w:p w:rsidR="00F7205C" w:rsidRPr="004F1365" w:rsidRDefault="00F7205C" w:rsidP="004F1365">
      <w:pPr>
        <w:pStyle w:val="ConsPlusNonformat"/>
        <w:jc w:val="both"/>
        <w:rPr>
          <w:rFonts w:ascii="Arial" w:hAnsi="Arial" w:cs="Arial"/>
          <w:sz w:val="24"/>
          <w:szCs w:val="24"/>
        </w:rPr>
      </w:pPr>
    </w:p>
    <w:tbl>
      <w:tblPr>
        <w:tblW w:w="0" w:type="auto"/>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7"/>
      </w:tblGrid>
      <w:tr w:rsidR="00F7205C" w:rsidRPr="004F1365" w:rsidTr="00F7205C">
        <w:trPr>
          <w:trHeight w:val="814"/>
        </w:trPr>
        <w:tc>
          <w:tcPr>
            <w:tcW w:w="4347" w:type="dxa"/>
            <w:tcBorders>
              <w:top w:val="single" w:sz="4" w:space="0" w:color="auto"/>
              <w:left w:val="single" w:sz="4" w:space="0" w:color="auto"/>
              <w:bottom w:val="single" w:sz="4" w:space="0" w:color="auto"/>
              <w:right w:val="single" w:sz="4" w:space="0" w:color="auto"/>
            </w:tcBorders>
            <w:hideMark/>
          </w:tcPr>
          <w:p w:rsidR="00F7205C" w:rsidRPr="004F1365" w:rsidRDefault="00F7205C" w:rsidP="004F1365">
            <w:pPr>
              <w:jc w:val="both"/>
              <w:rPr>
                <w:rFonts w:ascii="Arial" w:hAnsi="Arial" w:cs="Arial"/>
              </w:rPr>
            </w:pPr>
            <w:r w:rsidRPr="004F1365">
              <w:rPr>
                <w:rFonts w:ascii="Arial" w:hAnsi="Arial" w:cs="Arial"/>
              </w:rPr>
              <w:t>Заявитель (заявление на предоставление муниципальной услуги)</w:t>
            </w:r>
          </w:p>
        </w:tc>
      </w:tr>
    </w:tbl>
    <w:p w:rsidR="00F7205C" w:rsidRPr="004F1365" w:rsidRDefault="006451B8" w:rsidP="004F1365">
      <w:pPr>
        <w:jc w:val="both"/>
        <w:rPr>
          <w:rFonts w:ascii="Arial" w:hAnsi="Arial" w:cs="Arial"/>
        </w:rPr>
      </w:pPr>
      <w:r>
        <w:rPr>
          <w:rFonts w:ascii="Arial" w:hAnsi="Arial" w:cs="Aria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75.45pt;margin-top:.7pt;width:38.25pt;height:11.15pt;z-index:251648000;mso-position-horizontal-relative:text;mso-position-vertical-relative:text">
            <v:textbox style="layout-flow:vertical-ideographic"/>
          </v:shape>
        </w:pict>
      </w:r>
    </w:p>
    <w:tbl>
      <w:tblPr>
        <w:tblW w:w="0" w:type="auto"/>
        <w:tblInd w:w="2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5"/>
      </w:tblGrid>
      <w:tr w:rsidR="00F7205C" w:rsidRPr="004F1365" w:rsidTr="00F7205C">
        <w:trPr>
          <w:trHeight w:val="547"/>
        </w:trPr>
        <w:tc>
          <w:tcPr>
            <w:tcW w:w="4295" w:type="dxa"/>
            <w:tcBorders>
              <w:top w:val="single" w:sz="4" w:space="0" w:color="auto"/>
              <w:left w:val="single" w:sz="4" w:space="0" w:color="auto"/>
              <w:bottom w:val="single" w:sz="4" w:space="0" w:color="auto"/>
              <w:right w:val="single" w:sz="4" w:space="0" w:color="auto"/>
            </w:tcBorders>
            <w:hideMark/>
          </w:tcPr>
          <w:p w:rsidR="00F7205C" w:rsidRPr="004F1365" w:rsidRDefault="00F7205C" w:rsidP="004F1365">
            <w:pPr>
              <w:jc w:val="both"/>
              <w:rPr>
                <w:rFonts w:ascii="Arial" w:hAnsi="Arial" w:cs="Arial"/>
              </w:rPr>
            </w:pPr>
            <w:r w:rsidRPr="004F1365">
              <w:rPr>
                <w:rFonts w:ascii="Arial" w:hAnsi="Arial" w:cs="Arial"/>
              </w:rPr>
              <w:t>Администрация Болховского района</w:t>
            </w:r>
          </w:p>
        </w:tc>
      </w:tr>
    </w:tbl>
    <w:p w:rsidR="00F7205C" w:rsidRPr="004F1365" w:rsidRDefault="006451B8" w:rsidP="004F1365">
      <w:pPr>
        <w:jc w:val="both"/>
        <w:rPr>
          <w:rFonts w:ascii="Arial" w:hAnsi="Arial" w:cs="Arial"/>
        </w:rPr>
      </w:pPr>
      <w:r>
        <w:rPr>
          <w:rFonts w:ascii="Arial" w:hAnsi="Arial" w:cs="Arial"/>
        </w:rPr>
        <w:pict>
          <v:shape id="_x0000_s1027" type="#_x0000_t67" style="position:absolute;left:0;text-align:left;margin-left:172.2pt;margin-top:.8pt;width:38.25pt;height:26.2pt;z-index:251649024;mso-position-horizontal-relative:text;mso-position-vertical-relative:text">
            <v:textbox style="layout-flow:vertical-ideographic"/>
          </v:shape>
        </w:pict>
      </w:r>
    </w:p>
    <w:p w:rsidR="00F7205C" w:rsidRPr="004F1365" w:rsidRDefault="00F7205C" w:rsidP="004F1365">
      <w:pPr>
        <w:jc w:val="both"/>
        <w:rPr>
          <w:rFonts w:ascii="Arial" w:hAnsi="Arial" w:cs="Arial"/>
        </w:rPr>
      </w:pPr>
    </w:p>
    <w:tbl>
      <w:tblPr>
        <w:tblW w:w="0" w:type="auto"/>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0"/>
      </w:tblGrid>
      <w:tr w:rsidR="00F7205C" w:rsidRPr="004F1365" w:rsidTr="00F7205C">
        <w:trPr>
          <w:trHeight w:val="549"/>
        </w:trPr>
        <w:tc>
          <w:tcPr>
            <w:tcW w:w="5380" w:type="dxa"/>
            <w:tcBorders>
              <w:top w:val="single" w:sz="4" w:space="0" w:color="auto"/>
              <w:left w:val="single" w:sz="4" w:space="0" w:color="auto"/>
              <w:bottom w:val="single" w:sz="4" w:space="0" w:color="auto"/>
              <w:right w:val="single" w:sz="4" w:space="0" w:color="auto"/>
            </w:tcBorders>
            <w:hideMark/>
          </w:tcPr>
          <w:p w:rsidR="00F7205C" w:rsidRPr="004F1365" w:rsidRDefault="00F7205C" w:rsidP="004F1365">
            <w:pPr>
              <w:jc w:val="both"/>
              <w:rPr>
                <w:rFonts w:ascii="Arial" w:hAnsi="Arial" w:cs="Arial"/>
              </w:rPr>
            </w:pPr>
            <w:r w:rsidRPr="004F1365">
              <w:rPr>
                <w:rFonts w:ascii="Arial" w:hAnsi="Arial" w:cs="Arial"/>
              </w:rPr>
              <w:t>Прием документов от заявителя, регистрация запроса</w:t>
            </w:r>
          </w:p>
        </w:tc>
      </w:tr>
    </w:tbl>
    <w:p w:rsidR="00F7205C" w:rsidRPr="004F1365" w:rsidRDefault="006451B8" w:rsidP="004F1365">
      <w:pPr>
        <w:jc w:val="both"/>
        <w:rPr>
          <w:rFonts w:ascii="Arial" w:hAnsi="Arial" w:cs="Arial"/>
        </w:rPr>
      </w:pPr>
      <w:r>
        <w:rPr>
          <w:rFonts w:ascii="Arial" w:hAnsi="Arial" w:cs="Arial"/>
        </w:rPr>
        <w:pict>
          <v:shape id="_x0000_s1028" type="#_x0000_t67" style="position:absolute;left:0;text-align:left;margin-left:175.45pt;margin-top:.35pt;width:38.25pt;height:13.75pt;z-index:251650048;mso-position-horizontal-relative:text;mso-position-vertical-relative:text">
            <v:textbox style="layout-flow:vertical-ideographic"/>
          </v:shape>
        </w:pic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tblGrid>
      <w:tr w:rsidR="00F7205C" w:rsidRPr="004F1365" w:rsidTr="00F7205C">
        <w:trPr>
          <w:trHeight w:val="973"/>
        </w:trPr>
        <w:tc>
          <w:tcPr>
            <w:tcW w:w="3828" w:type="dxa"/>
            <w:tcBorders>
              <w:top w:val="single" w:sz="4" w:space="0" w:color="auto"/>
              <w:left w:val="single" w:sz="4" w:space="0" w:color="auto"/>
              <w:bottom w:val="single" w:sz="4" w:space="0" w:color="auto"/>
              <w:right w:val="single" w:sz="4" w:space="0" w:color="auto"/>
            </w:tcBorders>
            <w:hideMark/>
          </w:tcPr>
          <w:p w:rsidR="00F7205C" w:rsidRPr="004F1365" w:rsidRDefault="00F7205C" w:rsidP="004F1365">
            <w:pPr>
              <w:jc w:val="both"/>
              <w:rPr>
                <w:rFonts w:ascii="Arial" w:hAnsi="Arial" w:cs="Arial"/>
              </w:rPr>
            </w:pPr>
            <w:r w:rsidRPr="004F1365">
              <w:rPr>
                <w:rFonts w:ascii="Arial" w:hAnsi="Arial" w:cs="Arial"/>
              </w:rPr>
              <w:t>Первый заместитель главы администрации Болховского района</w:t>
            </w:r>
          </w:p>
        </w:tc>
      </w:tr>
    </w:tbl>
    <w:p w:rsidR="00F7205C" w:rsidRPr="004F1365" w:rsidRDefault="006451B8" w:rsidP="004F1365">
      <w:pPr>
        <w:jc w:val="both"/>
        <w:rPr>
          <w:rFonts w:ascii="Arial" w:hAnsi="Arial" w:cs="Arial"/>
        </w:rPr>
      </w:pPr>
      <w:r>
        <w:rPr>
          <w:rFonts w:ascii="Arial" w:hAnsi="Arial" w:cs="Arial"/>
        </w:rPr>
        <w:pict>
          <v:shape id="_x0000_s1029" type="#_x0000_t67" style="position:absolute;left:0;text-align:left;margin-left:172.2pt;margin-top:2pt;width:38.25pt;height:24.9pt;z-index:251651072;mso-position-horizontal-relative:text;mso-position-vertical-relative:text">
            <v:textbox style="layout-flow:vertical-ideographic"/>
          </v:shape>
        </w:pict>
      </w:r>
    </w:p>
    <w:p w:rsidR="00F7205C" w:rsidRPr="004F1365" w:rsidRDefault="00F7205C" w:rsidP="004F1365">
      <w:pPr>
        <w:jc w:val="both"/>
        <w:rPr>
          <w:rFonts w:ascii="Arial" w:hAnsi="Arial" w:cs="Arial"/>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6"/>
      </w:tblGrid>
      <w:tr w:rsidR="00F7205C" w:rsidRPr="004F1365" w:rsidTr="00F7205C">
        <w:trPr>
          <w:trHeight w:val="877"/>
        </w:trPr>
        <w:tc>
          <w:tcPr>
            <w:tcW w:w="5386" w:type="dxa"/>
            <w:tcBorders>
              <w:top w:val="single" w:sz="4" w:space="0" w:color="auto"/>
              <w:left w:val="single" w:sz="4" w:space="0" w:color="auto"/>
              <w:bottom w:val="single" w:sz="4" w:space="0" w:color="auto"/>
              <w:right w:val="single" w:sz="4" w:space="0" w:color="auto"/>
            </w:tcBorders>
            <w:hideMark/>
          </w:tcPr>
          <w:p w:rsidR="00F7205C" w:rsidRPr="004F1365" w:rsidRDefault="00F7205C" w:rsidP="004F1365">
            <w:pPr>
              <w:jc w:val="both"/>
              <w:rPr>
                <w:rFonts w:ascii="Arial" w:hAnsi="Arial" w:cs="Arial"/>
              </w:rPr>
            </w:pPr>
            <w:r w:rsidRPr="004F1365">
              <w:rPr>
                <w:rFonts w:ascii="Arial" w:hAnsi="Arial" w:cs="Arial"/>
              </w:rPr>
              <w:t>Главный специалист отдела экономики администрации Болховского района</w:t>
            </w:r>
          </w:p>
        </w:tc>
      </w:tr>
    </w:tbl>
    <w:p w:rsidR="00F7205C" w:rsidRPr="004F1365" w:rsidRDefault="006451B8" w:rsidP="004F1365">
      <w:pPr>
        <w:jc w:val="both"/>
        <w:rPr>
          <w:rFonts w:ascii="Arial" w:hAnsi="Arial" w:cs="Arial"/>
        </w:rPr>
      </w:pPr>
      <w:r>
        <w:rPr>
          <w:rFonts w:ascii="Arial" w:hAnsi="Arial" w:cs="Arial"/>
        </w:rPr>
        <w:pict>
          <v:shape id="_x0000_s1030" type="#_x0000_t67" style="position:absolute;left:0;text-align:left;margin-left:172.2pt;margin-top:.9pt;width:38.25pt;height:28.8pt;z-index:251652096;mso-position-horizontal-relative:text;mso-position-vertical-relative:text">
            <v:textbox style="layout-flow:vertical-ideographic"/>
          </v:shape>
        </w:pict>
      </w:r>
    </w:p>
    <w:p w:rsidR="00F7205C" w:rsidRPr="004F1365" w:rsidRDefault="00F7205C" w:rsidP="004F1365">
      <w:pPr>
        <w:jc w:val="both"/>
        <w:rPr>
          <w:rFonts w:ascii="Arial" w:hAnsi="Arial" w:cs="Arial"/>
        </w:rPr>
      </w:pPr>
    </w:p>
    <w:tbl>
      <w:tblPr>
        <w:tblW w:w="0" w:type="auto"/>
        <w:tblInd w:w="3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tblGrid>
      <w:tr w:rsidR="00F7205C" w:rsidRPr="004F1365" w:rsidTr="00F7205C">
        <w:trPr>
          <w:trHeight w:val="398"/>
        </w:trPr>
        <w:tc>
          <w:tcPr>
            <w:tcW w:w="1767" w:type="dxa"/>
            <w:tcBorders>
              <w:top w:val="single" w:sz="4" w:space="0" w:color="auto"/>
              <w:left w:val="single" w:sz="4" w:space="0" w:color="auto"/>
              <w:bottom w:val="single" w:sz="4" w:space="0" w:color="auto"/>
              <w:right w:val="single" w:sz="4" w:space="0" w:color="auto"/>
            </w:tcBorders>
            <w:hideMark/>
          </w:tcPr>
          <w:p w:rsidR="00F7205C" w:rsidRPr="004F1365" w:rsidRDefault="006451B8" w:rsidP="004F1365">
            <w:pPr>
              <w:jc w:val="both"/>
              <w:rPr>
                <w:rFonts w:ascii="Arial" w:hAnsi="Arial" w:cs="Arial"/>
              </w:rPr>
            </w:pPr>
            <w:r>
              <w:rPr>
                <w:rFonts w:ascii="Arial" w:hAnsi="Arial" w:cs="Arial"/>
              </w:rPr>
              <w:pict>
                <v:shape id="_x0000_s1031" type="#_x0000_t67" style="position:absolute;left:0;text-align:left;margin-left:11pt;margin-top:19.95pt;width:38.25pt;height:15.7pt;z-index:251653120">
                  <v:textbox style="layout-flow:vertical-ideographic"/>
                </v:shape>
              </w:pict>
            </w:r>
            <w:r w:rsidR="00F7205C" w:rsidRPr="004F1365">
              <w:rPr>
                <w:rFonts w:ascii="Arial" w:hAnsi="Arial" w:cs="Arial"/>
              </w:rPr>
              <w:t>Исполнитель</w:t>
            </w:r>
          </w:p>
        </w:tc>
      </w:tr>
    </w:tbl>
    <w:p w:rsidR="00F7205C" w:rsidRPr="004F1365" w:rsidRDefault="00F7205C" w:rsidP="004F1365">
      <w:pPr>
        <w:jc w:val="both"/>
        <w:rPr>
          <w:rFonts w:ascii="Arial" w:hAnsi="Arial" w:cs="Arial"/>
        </w:rPr>
      </w:pPr>
    </w:p>
    <w:tbl>
      <w:tblPr>
        <w:tblW w:w="0" w:type="auto"/>
        <w:tblInd w:w="1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5"/>
      </w:tblGrid>
      <w:tr w:rsidR="00F7205C" w:rsidRPr="004F1365" w:rsidTr="00F7205C">
        <w:trPr>
          <w:trHeight w:val="833"/>
        </w:trPr>
        <w:tc>
          <w:tcPr>
            <w:tcW w:w="5815" w:type="dxa"/>
            <w:tcBorders>
              <w:top w:val="single" w:sz="4" w:space="0" w:color="auto"/>
              <w:left w:val="single" w:sz="4" w:space="0" w:color="auto"/>
              <w:bottom w:val="single" w:sz="4" w:space="0" w:color="auto"/>
              <w:right w:val="single" w:sz="4" w:space="0" w:color="auto"/>
            </w:tcBorders>
            <w:hideMark/>
          </w:tcPr>
          <w:p w:rsidR="00F7205C" w:rsidRPr="004F1365" w:rsidRDefault="006451B8" w:rsidP="004F1365">
            <w:pPr>
              <w:jc w:val="both"/>
              <w:rPr>
                <w:rFonts w:ascii="Arial" w:hAnsi="Arial" w:cs="Arial"/>
              </w:rPr>
            </w:pPr>
            <w:r>
              <w:rPr>
                <w:rFonts w:ascii="Arial" w:hAnsi="Arial" w:cs="Arial"/>
              </w:rPr>
              <w:pict>
                <v:shape id="_x0000_s1036" type="#_x0000_t67" style="position:absolute;left:0;text-align:left;margin-left:105.95pt;margin-top:29.75pt;width:28.35pt;height:204.2pt;z-index:251658240">
                  <v:textbox style="layout-flow:vertical-ideographic"/>
                </v:shape>
              </w:pict>
            </w:r>
            <w:r>
              <w:rPr>
                <w:rFonts w:ascii="Arial" w:hAnsi="Arial" w:cs="Arial"/>
              </w:rPr>
              <w:pict>
                <v:shape id="_x0000_s1033" type="#_x0000_t67" style="position:absolute;left:0;text-align:left;margin-left:204.05pt;margin-top:40.85pt;width:38.25pt;height:30.15pt;z-index:251655168">
                  <v:textbox style="layout-flow:vertical-ideographic"/>
                </v:shape>
              </w:pict>
            </w:r>
            <w:r>
              <w:rPr>
                <w:rFonts w:ascii="Arial" w:hAnsi="Arial" w:cs="Arial"/>
              </w:rPr>
              <w:pict>
                <v:shape id="_x0000_s1032" type="#_x0000_t67" style="position:absolute;left:0;text-align:left;margin-left:10.3pt;margin-top:40.85pt;width:38.25pt;height:30.15pt;z-index:251654144">
                  <v:textbox style="layout-flow:vertical-ideographic"/>
                </v:shape>
              </w:pict>
            </w:r>
            <w:r w:rsidR="00F7205C" w:rsidRPr="004F1365">
              <w:rPr>
                <w:rFonts w:ascii="Arial" w:hAnsi="Arial" w:cs="Arial"/>
              </w:rPr>
              <w:t>Рассмотрение предоставленного пакета документов, проверка на соответствие установленным требованиям</w:t>
            </w:r>
          </w:p>
        </w:tc>
      </w:tr>
    </w:tbl>
    <w:p w:rsidR="00F7205C" w:rsidRPr="004F1365" w:rsidRDefault="00F7205C" w:rsidP="004F1365">
      <w:pPr>
        <w:jc w:val="both"/>
        <w:rPr>
          <w:rFonts w:ascii="Arial" w:hAnsi="Arial" w:cs="Arial"/>
        </w:rPr>
      </w:pPr>
    </w:p>
    <w:p w:rsidR="00F7205C" w:rsidRPr="004F1365" w:rsidRDefault="00F7205C" w:rsidP="004F1365">
      <w:pPr>
        <w:jc w:val="both"/>
        <w:rPr>
          <w:rFonts w:ascii="Arial" w:hAnsi="Arial" w:cs="Arial"/>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987"/>
        <w:gridCol w:w="5081"/>
      </w:tblGrid>
      <w:tr w:rsidR="00F7205C" w:rsidRPr="004F1365" w:rsidTr="00F7205C">
        <w:trPr>
          <w:trHeight w:val="573"/>
        </w:trPr>
        <w:tc>
          <w:tcPr>
            <w:tcW w:w="2524" w:type="dxa"/>
            <w:tcBorders>
              <w:top w:val="single" w:sz="4" w:space="0" w:color="auto"/>
              <w:left w:val="single" w:sz="4" w:space="0" w:color="auto"/>
              <w:bottom w:val="single" w:sz="4" w:space="0" w:color="auto"/>
              <w:right w:val="single" w:sz="4" w:space="0" w:color="auto"/>
            </w:tcBorders>
            <w:hideMark/>
          </w:tcPr>
          <w:p w:rsidR="00F7205C" w:rsidRPr="004F1365" w:rsidRDefault="00F7205C" w:rsidP="004F1365">
            <w:pPr>
              <w:jc w:val="both"/>
              <w:rPr>
                <w:rFonts w:ascii="Arial" w:hAnsi="Arial" w:cs="Arial"/>
              </w:rPr>
            </w:pPr>
            <w:r w:rsidRPr="004F1365">
              <w:rPr>
                <w:rFonts w:ascii="Arial" w:hAnsi="Arial" w:cs="Arial"/>
              </w:rPr>
              <w:t>Полный пакет документов</w:t>
            </w:r>
          </w:p>
        </w:tc>
        <w:tc>
          <w:tcPr>
            <w:tcW w:w="993" w:type="dxa"/>
            <w:tcBorders>
              <w:top w:val="nil"/>
              <w:left w:val="single" w:sz="4" w:space="0" w:color="auto"/>
              <w:bottom w:val="nil"/>
              <w:right w:val="single" w:sz="4" w:space="0" w:color="auto"/>
            </w:tcBorders>
          </w:tcPr>
          <w:p w:rsidR="00F7205C" w:rsidRPr="004F1365" w:rsidRDefault="00F7205C" w:rsidP="004F1365">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hideMark/>
          </w:tcPr>
          <w:p w:rsidR="00F7205C" w:rsidRPr="004F1365" w:rsidRDefault="00F7205C" w:rsidP="004F1365">
            <w:pPr>
              <w:rPr>
                <w:rFonts w:ascii="Arial" w:hAnsi="Arial" w:cs="Arial"/>
              </w:rPr>
            </w:pPr>
            <w:r w:rsidRPr="004F1365">
              <w:rPr>
                <w:rFonts w:ascii="Arial" w:hAnsi="Arial" w:cs="Arial"/>
              </w:rPr>
              <w:t>Отсутствие полного пакета документов либо их несоответствие установленным требованиям</w:t>
            </w:r>
          </w:p>
        </w:tc>
      </w:tr>
    </w:tbl>
    <w:p w:rsidR="00F7205C" w:rsidRPr="004F1365" w:rsidRDefault="006451B8" w:rsidP="004F1365">
      <w:pPr>
        <w:jc w:val="center"/>
        <w:rPr>
          <w:rFonts w:ascii="Arial" w:hAnsi="Arial" w:cs="Arial"/>
        </w:rPr>
      </w:pPr>
      <w:r>
        <w:rPr>
          <w:rFonts w:ascii="Arial" w:hAnsi="Arial" w:cs="Arial"/>
        </w:rPr>
        <w:pict>
          <v:shape id="_x0000_s1035" type="#_x0000_t67" style="position:absolute;left:0;text-align:left;margin-left:313.2pt;margin-top:-.6pt;width:38.25pt;height:16pt;z-index:251657216;mso-position-horizontal-relative:text;mso-position-vertical-relative:text">
            <v:textbox style="layout-flow:vertical-ideographic"/>
          </v:shape>
        </w:pict>
      </w:r>
      <w:r>
        <w:rPr>
          <w:rFonts w:ascii="Arial" w:hAnsi="Arial" w:cs="Arial"/>
        </w:rPr>
        <w:pict>
          <v:shape id="_x0000_s1034" type="#_x0000_t67" style="position:absolute;left:0;text-align:left;margin-left:81.15pt;margin-top:-.6pt;width:38.25pt;height:16pt;z-index:251656192;mso-position-horizontal-relative:text;mso-position-vertical-relative:text">
            <v:textbox style="layout-flow:vertical-ideographic"/>
          </v:shape>
        </w:pict>
      </w:r>
    </w:p>
    <w:tbl>
      <w:tblPr>
        <w:tblW w:w="0" w:type="auto"/>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1"/>
        <w:gridCol w:w="1152"/>
        <w:gridCol w:w="4844"/>
      </w:tblGrid>
      <w:tr w:rsidR="00F7205C" w:rsidRPr="004F1365" w:rsidTr="00F7205C">
        <w:trPr>
          <w:trHeight w:val="385"/>
        </w:trPr>
        <w:tc>
          <w:tcPr>
            <w:tcW w:w="2461" w:type="dxa"/>
            <w:tcBorders>
              <w:top w:val="single" w:sz="4" w:space="0" w:color="auto"/>
              <w:left w:val="single" w:sz="4" w:space="0" w:color="auto"/>
              <w:bottom w:val="single" w:sz="4" w:space="0" w:color="auto"/>
              <w:right w:val="single" w:sz="4" w:space="0" w:color="auto"/>
            </w:tcBorders>
            <w:hideMark/>
          </w:tcPr>
          <w:p w:rsidR="00F7205C" w:rsidRPr="004F1365" w:rsidRDefault="00F7205C" w:rsidP="004F1365">
            <w:pPr>
              <w:jc w:val="both"/>
              <w:rPr>
                <w:rFonts w:ascii="Arial" w:hAnsi="Arial" w:cs="Arial"/>
              </w:rPr>
            </w:pPr>
            <w:r w:rsidRPr="004F1365">
              <w:rPr>
                <w:rFonts w:ascii="Arial" w:hAnsi="Arial" w:cs="Arial"/>
              </w:rPr>
              <w:t>Предоставление муниципальной услуги</w:t>
            </w:r>
          </w:p>
        </w:tc>
        <w:tc>
          <w:tcPr>
            <w:tcW w:w="1152" w:type="dxa"/>
            <w:tcBorders>
              <w:top w:val="nil"/>
              <w:left w:val="single" w:sz="4" w:space="0" w:color="auto"/>
              <w:bottom w:val="nil"/>
              <w:right w:val="single" w:sz="4" w:space="0" w:color="auto"/>
            </w:tcBorders>
          </w:tcPr>
          <w:p w:rsidR="00F7205C" w:rsidRPr="004F1365" w:rsidRDefault="00F7205C" w:rsidP="004F1365">
            <w:pPr>
              <w:rPr>
                <w:rFonts w:ascii="Arial" w:hAnsi="Arial" w:cs="Arial"/>
              </w:rPr>
            </w:pPr>
          </w:p>
        </w:tc>
        <w:tc>
          <w:tcPr>
            <w:tcW w:w="4844" w:type="dxa"/>
            <w:tcBorders>
              <w:top w:val="single" w:sz="4" w:space="0" w:color="auto"/>
              <w:left w:val="single" w:sz="4" w:space="0" w:color="auto"/>
              <w:bottom w:val="single" w:sz="4" w:space="0" w:color="auto"/>
              <w:right w:val="single" w:sz="4" w:space="0" w:color="auto"/>
            </w:tcBorders>
            <w:hideMark/>
          </w:tcPr>
          <w:p w:rsidR="00F7205C" w:rsidRPr="004F1365" w:rsidRDefault="00F7205C" w:rsidP="004F1365">
            <w:pPr>
              <w:rPr>
                <w:rFonts w:ascii="Arial" w:hAnsi="Arial" w:cs="Arial"/>
              </w:rPr>
            </w:pPr>
            <w:r w:rsidRPr="004F1365">
              <w:rPr>
                <w:rFonts w:ascii="Arial" w:hAnsi="Arial" w:cs="Arial"/>
              </w:rPr>
              <w:t>Подготовка обоснованного отказа</w:t>
            </w:r>
          </w:p>
        </w:tc>
      </w:tr>
    </w:tbl>
    <w:p w:rsidR="00F7205C" w:rsidRPr="004F1365" w:rsidRDefault="00F7205C" w:rsidP="004F1365">
      <w:pPr>
        <w:jc w:val="both"/>
        <w:rPr>
          <w:rFonts w:ascii="Arial" w:hAnsi="Arial" w:cs="Arial"/>
        </w:rPr>
      </w:pPr>
    </w:p>
    <w:p w:rsidR="00F7205C" w:rsidRPr="004F1365" w:rsidRDefault="00F7205C" w:rsidP="004F1365">
      <w:pPr>
        <w:jc w:val="both"/>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3"/>
      </w:tblGrid>
      <w:tr w:rsidR="00F7205C" w:rsidRPr="004F1365" w:rsidTr="00F7205C">
        <w:trPr>
          <w:trHeight w:val="564"/>
        </w:trPr>
        <w:tc>
          <w:tcPr>
            <w:tcW w:w="8313" w:type="dxa"/>
            <w:tcBorders>
              <w:top w:val="single" w:sz="4" w:space="0" w:color="auto"/>
              <w:left w:val="single" w:sz="4" w:space="0" w:color="auto"/>
              <w:bottom w:val="single" w:sz="4" w:space="0" w:color="auto"/>
              <w:right w:val="single" w:sz="4" w:space="0" w:color="auto"/>
            </w:tcBorders>
          </w:tcPr>
          <w:p w:rsidR="00F7205C" w:rsidRPr="004F1365" w:rsidRDefault="00F7205C" w:rsidP="004F1365">
            <w:pPr>
              <w:jc w:val="both"/>
              <w:rPr>
                <w:rFonts w:ascii="Arial" w:hAnsi="Arial" w:cs="Arial"/>
              </w:rPr>
            </w:pPr>
          </w:p>
          <w:p w:rsidR="00F7205C" w:rsidRPr="004F1365" w:rsidRDefault="00F7205C" w:rsidP="004F1365">
            <w:pPr>
              <w:jc w:val="both"/>
              <w:rPr>
                <w:rFonts w:ascii="Arial" w:hAnsi="Arial" w:cs="Arial"/>
              </w:rPr>
            </w:pPr>
            <w:r w:rsidRPr="004F1365">
              <w:rPr>
                <w:rFonts w:ascii="Arial" w:hAnsi="Arial" w:cs="Arial"/>
              </w:rPr>
              <w:t>Уведомительная регистрация коллективного трудового спора</w:t>
            </w:r>
          </w:p>
        </w:tc>
      </w:tr>
    </w:tbl>
    <w:p w:rsidR="00F7205C" w:rsidRPr="004F1365" w:rsidRDefault="006451B8" w:rsidP="004F1365">
      <w:pPr>
        <w:jc w:val="both"/>
        <w:rPr>
          <w:rFonts w:ascii="Arial" w:hAnsi="Arial" w:cs="Arial"/>
        </w:rPr>
      </w:pPr>
      <w:r>
        <w:rPr>
          <w:rFonts w:ascii="Arial" w:hAnsi="Arial" w:cs="Arial"/>
        </w:rPr>
        <w:pict>
          <v:shape id="_x0000_s1037" type="#_x0000_t67" style="position:absolute;left:0;text-align:left;margin-left:181.95pt;margin-top:.4pt;width:38.25pt;height:28.8pt;z-index:251659264;mso-position-horizontal-relative:text;mso-position-vertical-relative:text">
            <v:textbox style="layout-flow:vertical-ideographic"/>
          </v:shape>
        </w:pict>
      </w:r>
    </w:p>
    <w:p w:rsidR="00F7205C" w:rsidRPr="004F1365" w:rsidRDefault="00F7205C" w:rsidP="004F1365">
      <w:pPr>
        <w:jc w:val="both"/>
        <w:rPr>
          <w:rFonts w:ascii="Arial" w:hAnsi="Arial" w:cs="Arial"/>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7"/>
      </w:tblGrid>
      <w:tr w:rsidR="00F7205C" w:rsidRPr="004F1365" w:rsidTr="00F7205C">
        <w:trPr>
          <w:trHeight w:val="1132"/>
        </w:trPr>
        <w:tc>
          <w:tcPr>
            <w:tcW w:w="8247" w:type="dxa"/>
            <w:tcBorders>
              <w:top w:val="single" w:sz="4" w:space="0" w:color="auto"/>
              <w:left w:val="single" w:sz="4" w:space="0" w:color="auto"/>
              <w:bottom w:val="single" w:sz="4" w:space="0" w:color="auto"/>
              <w:right w:val="single" w:sz="4" w:space="0" w:color="auto"/>
            </w:tcBorders>
          </w:tcPr>
          <w:p w:rsidR="00F7205C" w:rsidRPr="004F1365" w:rsidRDefault="00F7205C" w:rsidP="004F1365">
            <w:pPr>
              <w:jc w:val="both"/>
              <w:rPr>
                <w:rFonts w:ascii="Arial" w:hAnsi="Arial" w:cs="Arial"/>
              </w:rPr>
            </w:pPr>
          </w:p>
          <w:p w:rsidR="00F7205C" w:rsidRPr="004F1365" w:rsidRDefault="00F7205C" w:rsidP="004F1365">
            <w:pPr>
              <w:jc w:val="both"/>
              <w:rPr>
                <w:rFonts w:ascii="Arial" w:hAnsi="Arial" w:cs="Arial"/>
              </w:rPr>
            </w:pPr>
            <w:r w:rsidRPr="004F1365">
              <w:rPr>
                <w:rFonts w:ascii="Arial" w:hAnsi="Arial" w:cs="Arial"/>
              </w:rPr>
              <w:t>Оказание методической и практической помощи сторонам коллективного трудового спора в его размещении на всех этапах примирительных процедур</w:t>
            </w:r>
          </w:p>
        </w:tc>
      </w:tr>
    </w:tbl>
    <w:p w:rsidR="00F7205C" w:rsidRPr="004F1365" w:rsidRDefault="006451B8" w:rsidP="004F1365">
      <w:pPr>
        <w:jc w:val="both"/>
        <w:rPr>
          <w:rFonts w:ascii="Arial" w:hAnsi="Arial" w:cs="Arial"/>
        </w:rPr>
      </w:pPr>
      <w:r>
        <w:rPr>
          <w:rFonts w:ascii="Arial" w:hAnsi="Arial" w:cs="Arial"/>
        </w:rPr>
        <w:pict>
          <v:shape id="_x0000_s1040" type="#_x0000_t67" style="position:absolute;left:0;text-align:left;margin-left:362.65pt;margin-top:1.6pt;width:38.25pt;height:45.8pt;z-index:251662336;mso-position-horizontal-relative:text;mso-position-vertical-relative:text">
            <v:textbox style="layout-flow:vertical-ideographic"/>
          </v:shape>
        </w:pict>
      </w:r>
      <w:r>
        <w:rPr>
          <w:rFonts w:ascii="Arial" w:hAnsi="Arial" w:cs="Arial"/>
        </w:rPr>
        <w:pict>
          <v:shape id="_x0000_s1038" type="#_x0000_t67" style="position:absolute;left:0;text-align:left;margin-left:51.75pt;margin-top:1.6pt;width:38.25pt;height:41.25pt;z-index:251660288;mso-position-horizontal-relative:text;mso-position-vertical-relative:text">
            <v:textbox style="layout-flow:vertical-ideographic"/>
          </v:shape>
        </w:pict>
      </w:r>
      <w:r>
        <w:rPr>
          <w:rFonts w:ascii="Arial" w:hAnsi="Arial" w:cs="Arial"/>
        </w:rPr>
        <w:pict>
          <v:shape id="_x0000_s1039" type="#_x0000_t67" style="position:absolute;left:0;text-align:left;margin-left:223.9pt;margin-top:1.6pt;width:38.25pt;height:45.8pt;z-index:251661312;mso-position-horizontal-relative:text;mso-position-vertical-relative:text">
            <v:textbox style="layout-flow:vertical-ideographic"/>
          </v:shape>
        </w:pict>
      </w:r>
    </w:p>
    <w:p w:rsidR="00F7205C" w:rsidRPr="004F1365" w:rsidRDefault="00F7205C" w:rsidP="004F1365">
      <w:pPr>
        <w:jc w:val="center"/>
        <w:rPr>
          <w:rFonts w:ascii="Arial" w:hAnsi="Arial" w:cs="Arial"/>
        </w:rPr>
      </w:pPr>
    </w:p>
    <w:p w:rsidR="00F7205C" w:rsidRPr="004F1365" w:rsidRDefault="00F7205C" w:rsidP="004F1365">
      <w:pPr>
        <w:jc w:val="both"/>
        <w:rPr>
          <w:rFonts w:ascii="Arial" w:hAnsi="Arial" w:cs="Arial"/>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tblGrid>
      <w:tr w:rsidR="00F7205C" w:rsidRPr="004F1365" w:rsidTr="00F7205C">
        <w:trPr>
          <w:trHeight w:val="1047"/>
        </w:trPr>
        <w:tc>
          <w:tcPr>
            <w:tcW w:w="2093" w:type="dxa"/>
            <w:tcBorders>
              <w:top w:val="single" w:sz="4" w:space="0" w:color="auto"/>
              <w:left w:val="single" w:sz="4" w:space="0" w:color="auto"/>
              <w:bottom w:val="single" w:sz="4" w:space="0" w:color="auto"/>
              <w:right w:val="single" w:sz="4" w:space="0" w:color="auto"/>
            </w:tcBorders>
            <w:hideMark/>
          </w:tcPr>
          <w:p w:rsidR="00F7205C" w:rsidRPr="004F1365" w:rsidRDefault="00F7205C" w:rsidP="004F1365">
            <w:pPr>
              <w:jc w:val="both"/>
              <w:rPr>
                <w:rFonts w:ascii="Arial" w:hAnsi="Arial" w:cs="Arial"/>
              </w:rPr>
            </w:pPr>
            <w:r w:rsidRPr="004F1365">
              <w:rPr>
                <w:rFonts w:ascii="Arial" w:hAnsi="Arial" w:cs="Arial"/>
              </w:rPr>
              <w:t>Разрешение коллективного трудового спора в примирительной комиссии</w:t>
            </w:r>
          </w:p>
        </w:tc>
      </w:tr>
    </w:tbl>
    <w:p w:rsidR="00AD550C" w:rsidRPr="00AD550C" w:rsidRDefault="00AD550C" w:rsidP="00AD550C">
      <w:pPr>
        <w:rPr>
          <w:vanish/>
        </w:rPr>
      </w:pPr>
    </w:p>
    <w:tbl>
      <w:tblPr>
        <w:tblpPr w:leftFromText="180" w:rightFromText="180" w:vertAnchor="text" w:horzAnchor="page" w:tblpX="8219"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5"/>
      </w:tblGrid>
      <w:tr w:rsidR="00F7205C" w:rsidRPr="004F1365" w:rsidTr="00F7205C">
        <w:trPr>
          <w:trHeight w:val="1546"/>
        </w:trPr>
        <w:tc>
          <w:tcPr>
            <w:tcW w:w="2435" w:type="dxa"/>
            <w:tcBorders>
              <w:top w:val="single" w:sz="4" w:space="0" w:color="auto"/>
              <w:left w:val="single" w:sz="4" w:space="0" w:color="auto"/>
              <w:bottom w:val="single" w:sz="4" w:space="0" w:color="auto"/>
              <w:right w:val="single" w:sz="4" w:space="0" w:color="auto"/>
            </w:tcBorders>
            <w:hideMark/>
          </w:tcPr>
          <w:p w:rsidR="00F7205C" w:rsidRPr="004F1365" w:rsidRDefault="00F7205C" w:rsidP="004F1365">
            <w:pPr>
              <w:jc w:val="both"/>
              <w:rPr>
                <w:rFonts w:ascii="Arial" w:hAnsi="Arial" w:cs="Arial"/>
              </w:rPr>
            </w:pPr>
            <w:r w:rsidRPr="004F1365">
              <w:rPr>
                <w:rFonts w:ascii="Arial" w:hAnsi="Arial" w:cs="Arial"/>
              </w:rPr>
              <w:t>Разрешение коллективного трудового спора в трудовом арбитраже</w:t>
            </w:r>
          </w:p>
        </w:tc>
      </w:tr>
    </w:tbl>
    <w:p w:rsidR="00AD550C" w:rsidRPr="00AD550C" w:rsidRDefault="00AD550C" w:rsidP="00AD550C">
      <w:pPr>
        <w:rPr>
          <w:vanish/>
        </w:rPr>
      </w:pPr>
    </w:p>
    <w:tbl>
      <w:tblPr>
        <w:tblpPr w:leftFromText="180" w:rightFromText="180" w:vertAnchor="text" w:horzAnchor="margin" w:tblpXSpec="center" w:tblpY="1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5"/>
      </w:tblGrid>
      <w:tr w:rsidR="00F7205C" w:rsidRPr="004F1365" w:rsidTr="00F7205C">
        <w:trPr>
          <w:trHeight w:val="1547"/>
        </w:trPr>
        <w:tc>
          <w:tcPr>
            <w:tcW w:w="2435" w:type="dxa"/>
            <w:tcBorders>
              <w:top w:val="single" w:sz="4" w:space="0" w:color="auto"/>
              <w:left w:val="single" w:sz="4" w:space="0" w:color="auto"/>
              <w:bottom w:val="single" w:sz="4" w:space="0" w:color="auto"/>
              <w:right w:val="single" w:sz="4" w:space="0" w:color="auto"/>
            </w:tcBorders>
            <w:hideMark/>
          </w:tcPr>
          <w:p w:rsidR="00F7205C" w:rsidRPr="004F1365" w:rsidRDefault="006451B8" w:rsidP="004F1365">
            <w:pPr>
              <w:jc w:val="both"/>
              <w:rPr>
                <w:rFonts w:ascii="Arial" w:hAnsi="Arial" w:cs="Arial"/>
              </w:rPr>
            </w:pPr>
            <w:r>
              <w:rPr>
                <w:rFonts w:ascii="Arial" w:hAnsi="Arial" w:cs="Arial"/>
              </w:rPr>
              <w:pict>
                <v:shape id="_x0000_s1041" type="#_x0000_t67" style="position:absolute;left:0;text-align:left;margin-left:27.9pt;margin-top:77.3pt;width:38.25pt;height:28.15pt;z-index:251663360">
                  <v:textbox style="layout-flow:vertical-ideographic"/>
                </v:shape>
              </w:pict>
            </w:r>
            <w:r w:rsidR="00F7205C" w:rsidRPr="004F1365">
              <w:rPr>
                <w:rFonts w:ascii="Arial" w:hAnsi="Arial" w:cs="Arial"/>
              </w:rPr>
              <w:t>Разрешение коллективного трудового спора с участием посредника</w:t>
            </w:r>
          </w:p>
        </w:tc>
      </w:tr>
    </w:tbl>
    <w:p w:rsidR="00F7205C" w:rsidRPr="004F1365" w:rsidRDefault="00F7205C" w:rsidP="004F1365">
      <w:pPr>
        <w:tabs>
          <w:tab w:val="left" w:pos="995"/>
        </w:tabs>
        <w:jc w:val="both"/>
        <w:rPr>
          <w:rFonts w:ascii="Arial" w:hAnsi="Arial" w:cs="Arial"/>
        </w:rPr>
      </w:pPr>
      <w:r w:rsidRPr="004F1365">
        <w:rPr>
          <w:rFonts w:ascii="Arial" w:hAnsi="Arial" w:cs="Arial"/>
        </w:rPr>
        <w:tab/>
      </w:r>
    </w:p>
    <w:p w:rsidR="00F7205C" w:rsidRPr="004F1365" w:rsidRDefault="00F7205C" w:rsidP="004F1365">
      <w:pPr>
        <w:tabs>
          <w:tab w:val="left" w:pos="995"/>
        </w:tabs>
        <w:jc w:val="both"/>
        <w:rPr>
          <w:rFonts w:ascii="Arial" w:hAnsi="Arial" w:cs="Arial"/>
        </w:rPr>
      </w:pPr>
    </w:p>
    <w:p w:rsidR="00F7205C" w:rsidRPr="004F1365" w:rsidRDefault="00F7205C" w:rsidP="004F1365">
      <w:pPr>
        <w:jc w:val="both"/>
        <w:rPr>
          <w:rFonts w:ascii="Arial" w:hAnsi="Arial" w:cs="Arial"/>
        </w:rPr>
      </w:pPr>
    </w:p>
    <w:p w:rsidR="00F7205C" w:rsidRPr="004F1365" w:rsidRDefault="00F7205C" w:rsidP="004F1365">
      <w:pPr>
        <w:jc w:val="both"/>
        <w:rPr>
          <w:rFonts w:ascii="Arial" w:hAnsi="Arial" w:cs="Arial"/>
        </w:rPr>
      </w:pPr>
    </w:p>
    <w:p w:rsidR="00F7205C" w:rsidRPr="004F1365" w:rsidRDefault="00F7205C" w:rsidP="004F1365">
      <w:pPr>
        <w:jc w:val="both"/>
        <w:rPr>
          <w:rFonts w:ascii="Arial" w:hAnsi="Arial" w:cs="Arial"/>
        </w:rPr>
      </w:pPr>
    </w:p>
    <w:p w:rsidR="00F7205C" w:rsidRPr="004F1365" w:rsidRDefault="00F7205C" w:rsidP="004F1365">
      <w:pPr>
        <w:jc w:val="both"/>
        <w:rPr>
          <w:rFonts w:ascii="Arial" w:hAnsi="Arial" w:cs="Arial"/>
        </w:rPr>
      </w:pPr>
    </w:p>
    <w:p w:rsidR="00F7205C" w:rsidRPr="004F1365" w:rsidRDefault="006451B8" w:rsidP="004F1365">
      <w:pPr>
        <w:jc w:val="both"/>
        <w:rPr>
          <w:rFonts w:ascii="Arial" w:hAnsi="Arial" w:cs="Arial"/>
        </w:rPr>
      </w:pPr>
      <w:r>
        <w:rPr>
          <w:rFonts w:ascii="Arial" w:hAnsi="Arial" w:cs="Arial"/>
        </w:rPr>
        <w:pict>
          <v:shape id="_x0000_s1043" type="#_x0000_t67" style="position:absolute;left:0;text-align:left;margin-left:-79.85pt;margin-top:3.1pt;width:38.25pt;height:25.5pt;z-index:251665408">
            <v:textbox style="layout-flow:vertical-ideographic"/>
          </v:shape>
        </w:pict>
      </w:r>
      <w:bookmarkStart w:id="7" w:name="_GoBack"/>
      <w:bookmarkEnd w:id="7"/>
      <w:r>
        <w:rPr>
          <w:rFonts w:ascii="Arial" w:hAnsi="Arial" w:cs="Arial"/>
        </w:rPr>
        <w:pict>
          <v:shape id="_x0000_s1042" type="#_x0000_t67" style="position:absolute;left:0;text-align:left;margin-left:277.5pt;margin-top:.45pt;width:38.25pt;height:28.15pt;z-index:251664384">
            <v:textbox style="layout-flow:vertical-ideographic"/>
          </v:shape>
        </w:pict>
      </w:r>
    </w:p>
    <w:p w:rsidR="00F7205C" w:rsidRPr="004F1365" w:rsidRDefault="00F7205C" w:rsidP="004F1365">
      <w:pPr>
        <w:jc w:val="both"/>
        <w:rPr>
          <w:rFonts w:ascii="Arial" w:hAnsi="Arial"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tblGrid>
      <w:tr w:rsidR="00F7205C" w:rsidRPr="004F1365" w:rsidTr="00F7205C">
        <w:tc>
          <w:tcPr>
            <w:tcW w:w="2552" w:type="dxa"/>
            <w:tcBorders>
              <w:top w:val="single" w:sz="4" w:space="0" w:color="auto"/>
              <w:left w:val="single" w:sz="4" w:space="0" w:color="auto"/>
              <w:bottom w:val="single" w:sz="4" w:space="0" w:color="auto"/>
              <w:right w:val="single" w:sz="4" w:space="0" w:color="auto"/>
            </w:tcBorders>
            <w:hideMark/>
          </w:tcPr>
          <w:p w:rsidR="00F7205C" w:rsidRPr="004F1365" w:rsidRDefault="00F7205C" w:rsidP="004F1365">
            <w:pPr>
              <w:jc w:val="both"/>
              <w:rPr>
                <w:rFonts w:ascii="Arial" w:hAnsi="Arial" w:cs="Arial"/>
              </w:rPr>
            </w:pPr>
            <w:r w:rsidRPr="004F1365">
              <w:rPr>
                <w:rFonts w:ascii="Arial" w:hAnsi="Arial" w:cs="Arial"/>
              </w:rPr>
              <w:t>Предоставление кандидатур посредников</w:t>
            </w:r>
          </w:p>
        </w:tc>
      </w:tr>
    </w:tbl>
    <w:p w:rsidR="00AD550C" w:rsidRPr="00AD550C" w:rsidRDefault="00AD550C" w:rsidP="00AD550C">
      <w:pPr>
        <w:rPr>
          <w:vanish/>
        </w:rPr>
      </w:pPr>
    </w:p>
    <w:tbl>
      <w:tblPr>
        <w:tblpPr w:leftFromText="180" w:rightFromText="180" w:vertAnchor="text" w:horzAnchor="margin" w:tblpXSpec="right"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tblGrid>
      <w:tr w:rsidR="00F7205C" w:rsidRPr="004F1365" w:rsidTr="00F7205C">
        <w:tc>
          <w:tcPr>
            <w:tcW w:w="2552" w:type="dxa"/>
            <w:tcBorders>
              <w:top w:val="single" w:sz="4" w:space="0" w:color="auto"/>
              <w:left w:val="single" w:sz="4" w:space="0" w:color="auto"/>
              <w:bottom w:val="single" w:sz="4" w:space="0" w:color="auto"/>
              <w:right w:val="single" w:sz="4" w:space="0" w:color="auto"/>
            </w:tcBorders>
            <w:hideMark/>
          </w:tcPr>
          <w:p w:rsidR="00F7205C" w:rsidRPr="004F1365" w:rsidRDefault="00F7205C" w:rsidP="004F1365">
            <w:pPr>
              <w:jc w:val="both"/>
              <w:rPr>
                <w:rFonts w:ascii="Arial" w:hAnsi="Arial" w:cs="Arial"/>
              </w:rPr>
            </w:pPr>
            <w:r w:rsidRPr="004F1365">
              <w:rPr>
                <w:rFonts w:ascii="Arial" w:hAnsi="Arial" w:cs="Arial"/>
              </w:rPr>
              <w:t>Предоставление кандидатур трудовых арбитров</w:t>
            </w:r>
          </w:p>
        </w:tc>
      </w:tr>
    </w:tbl>
    <w:p w:rsidR="00F7205C" w:rsidRPr="004F1365" w:rsidRDefault="00F7205C" w:rsidP="004F1365">
      <w:pPr>
        <w:jc w:val="both"/>
        <w:rPr>
          <w:rFonts w:ascii="Arial" w:hAnsi="Arial" w:cs="Arial"/>
        </w:rPr>
      </w:pPr>
      <w:r w:rsidRPr="004F1365">
        <w:rPr>
          <w:rFonts w:ascii="Arial" w:hAnsi="Arial" w:cs="Arial"/>
        </w:rPr>
        <w:tab/>
      </w:r>
    </w:p>
    <w:p w:rsidR="00F7205C" w:rsidRPr="004F1365" w:rsidRDefault="00F7205C" w:rsidP="004F1365">
      <w:pPr>
        <w:jc w:val="both"/>
        <w:rPr>
          <w:rFonts w:ascii="Arial" w:hAnsi="Arial" w:cs="Arial"/>
        </w:rPr>
      </w:pPr>
      <w:r w:rsidRPr="004F1365">
        <w:rPr>
          <w:rFonts w:ascii="Arial" w:hAnsi="Arial" w:cs="Arial"/>
        </w:rPr>
        <w:tab/>
      </w:r>
      <w:r w:rsidRPr="004F1365">
        <w:rPr>
          <w:rFonts w:ascii="Arial" w:hAnsi="Arial" w:cs="Arial"/>
        </w:rPr>
        <w:tab/>
      </w:r>
      <w:r w:rsidRPr="004F1365">
        <w:rPr>
          <w:rFonts w:ascii="Arial" w:hAnsi="Arial" w:cs="Arial"/>
        </w:rPr>
        <w:tab/>
      </w:r>
    </w:p>
    <w:p w:rsidR="00F7205C" w:rsidRPr="004F1365" w:rsidRDefault="00F7205C" w:rsidP="004F1365">
      <w:pPr>
        <w:rPr>
          <w:rFonts w:ascii="Arial" w:hAnsi="Arial" w:cs="Arial"/>
        </w:rPr>
      </w:pPr>
    </w:p>
    <w:p w:rsidR="00F7205C" w:rsidRPr="004F1365" w:rsidRDefault="00F7205C" w:rsidP="004F1365">
      <w:pPr>
        <w:rPr>
          <w:rFonts w:ascii="Arial" w:hAnsi="Arial" w:cs="Arial"/>
        </w:rPr>
      </w:pPr>
    </w:p>
    <w:p w:rsidR="00F7205C" w:rsidRPr="004F1365" w:rsidRDefault="00F7205C" w:rsidP="004F1365">
      <w:pPr>
        <w:rPr>
          <w:rFonts w:ascii="Arial" w:hAnsi="Arial" w:cs="Arial"/>
        </w:rPr>
      </w:pPr>
    </w:p>
    <w:p w:rsidR="00F7205C" w:rsidRPr="004F1365" w:rsidRDefault="00F7205C" w:rsidP="004F1365">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7205C" w:rsidRPr="004F1365" w:rsidTr="00F7205C">
        <w:trPr>
          <w:trHeight w:val="557"/>
        </w:trPr>
        <w:tc>
          <w:tcPr>
            <w:tcW w:w="9923" w:type="dxa"/>
            <w:tcBorders>
              <w:top w:val="single" w:sz="4" w:space="0" w:color="auto"/>
              <w:left w:val="single" w:sz="4" w:space="0" w:color="auto"/>
              <w:bottom w:val="single" w:sz="4" w:space="0" w:color="auto"/>
              <w:right w:val="single" w:sz="4" w:space="0" w:color="auto"/>
            </w:tcBorders>
            <w:hideMark/>
          </w:tcPr>
          <w:p w:rsidR="00F7205C" w:rsidRPr="004F1365" w:rsidRDefault="00F7205C" w:rsidP="004F1365">
            <w:pPr>
              <w:rPr>
                <w:rFonts w:ascii="Arial" w:hAnsi="Arial" w:cs="Arial"/>
              </w:rPr>
            </w:pPr>
            <w:r w:rsidRPr="004F1365">
              <w:rPr>
                <w:rFonts w:ascii="Arial" w:hAnsi="Arial" w:cs="Arial"/>
              </w:rPr>
              <w:t>Подписание сторонами коллективного трудового спора достигнутого соглашения о разрешении данного спора</w:t>
            </w:r>
          </w:p>
        </w:tc>
      </w:tr>
    </w:tbl>
    <w:p w:rsidR="00F7205C" w:rsidRPr="004F1365" w:rsidRDefault="006451B8" w:rsidP="004F1365">
      <w:pPr>
        <w:tabs>
          <w:tab w:val="left" w:pos="3849"/>
        </w:tabs>
        <w:ind w:firstLine="708"/>
        <w:rPr>
          <w:rFonts w:ascii="Arial" w:hAnsi="Arial" w:cs="Arial"/>
        </w:rPr>
      </w:pPr>
      <w:r>
        <w:rPr>
          <w:rFonts w:ascii="Arial" w:hAnsi="Arial" w:cs="Arial"/>
        </w:rPr>
        <w:pict>
          <v:shape id="_x0000_s1044" type="#_x0000_t67" style="position:absolute;left:0;text-align:left;margin-left:185.65pt;margin-top:-.05pt;width:38.25pt;height:29.4pt;z-index:251666432;mso-position-horizontal-relative:text;mso-position-vertical-relative:text">
            <v:textbox style="layout-flow:vertical-ideographic"/>
          </v:shape>
        </w:pict>
      </w:r>
      <w:r w:rsidR="00F7205C" w:rsidRPr="004F1365">
        <w:rPr>
          <w:rFonts w:ascii="Arial" w:hAnsi="Arial" w:cs="Arial"/>
        </w:rPr>
        <w:tab/>
      </w:r>
    </w:p>
    <w:p w:rsidR="00F7205C" w:rsidRPr="004F1365" w:rsidRDefault="00F7205C" w:rsidP="004F1365">
      <w:pPr>
        <w:tabs>
          <w:tab w:val="left" w:pos="3849"/>
        </w:tabs>
        <w:ind w:firstLine="708"/>
        <w:rPr>
          <w:rFonts w:ascii="Arial" w:hAnsi="Arial" w:cs="Arial"/>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tblGrid>
      <w:tr w:rsidR="00F7205C" w:rsidRPr="004F1365" w:rsidTr="00F7205C">
        <w:trPr>
          <w:trHeight w:val="799"/>
        </w:trPr>
        <w:tc>
          <w:tcPr>
            <w:tcW w:w="4536" w:type="dxa"/>
            <w:tcBorders>
              <w:top w:val="single" w:sz="4" w:space="0" w:color="auto"/>
              <w:left w:val="single" w:sz="4" w:space="0" w:color="auto"/>
              <w:bottom w:val="single" w:sz="4" w:space="0" w:color="auto"/>
              <w:right w:val="single" w:sz="4" w:space="0" w:color="auto"/>
            </w:tcBorders>
            <w:hideMark/>
          </w:tcPr>
          <w:p w:rsidR="00F7205C" w:rsidRPr="004F1365" w:rsidRDefault="006451B8" w:rsidP="004F1365">
            <w:pPr>
              <w:rPr>
                <w:rFonts w:ascii="Arial" w:hAnsi="Arial" w:cs="Arial"/>
              </w:rPr>
            </w:pPr>
            <w:r>
              <w:rPr>
                <w:rFonts w:ascii="Arial" w:hAnsi="Arial" w:cs="Arial"/>
              </w:rPr>
              <w:pict>
                <v:shape id="_x0000_s1045" type="#_x0000_t67" style="position:absolute;margin-left:88.1pt;margin-top:39.2pt;width:38.25pt;height:42.55pt;z-index:251667456">
                  <v:textbox style="layout-flow:vertical-ideographic"/>
                </v:shape>
              </w:pict>
            </w:r>
            <w:r w:rsidR="00F7205C" w:rsidRPr="004F1365">
              <w:rPr>
                <w:rFonts w:ascii="Arial" w:hAnsi="Arial" w:cs="Arial"/>
              </w:rPr>
              <w:t>Подготовка информационного письма</w:t>
            </w:r>
          </w:p>
        </w:tc>
      </w:tr>
    </w:tbl>
    <w:p w:rsidR="00F7205C" w:rsidRPr="004F1365" w:rsidRDefault="00F7205C" w:rsidP="004F1365">
      <w:pPr>
        <w:rPr>
          <w:rFonts w:ascii="Arial" w:hAnsi="Arial" w:cs="Arial"/>
        </w:rPr>
      </w:pPr>
    </w:p>
    <w:p w:rsidR="00F7205C" w:rsidRPr="004F1365" w:rsidRDefault="00F7205C" w:rsidP="004F1365">
      <w:pPr>
        <w:tabs>
          <w:tab w:val="left" w:pos="4071"/>
        </w:tabs>
        <w:rPr>
          <w:rFonts w:ascii="Arial" w:hAnsi="Arial" w:cs="Arial"/>
        </w:rPr>
      </w:pPr>
      <w:r w:rsidRPr="004F1365">
        <w:rPr>
          <w:rFonts w:ascii="Arial" w:hAnsi="Arial" w:cs="Arial"/>
        </w:rPr>
        <w:tab/>
      </w:r>
    </w:p>
    <w:p w:rsidR="00F7205C" w:rsidRPr="004F1365" w:rsidRDefault="00F7205C" w:rsidP="004F1365">
      <w:pPr>
        <w:rPr>
          <w:rFonts w:ascii="Arial" w:hAnsi="Arial" w:cs="Arial"/>
        </w:rPr>
      </w:pPr>
    </w:p>
    <w:tbl>
      <w:tblPr>
        <w:tblW w:w="0" w:type="auto"/>
        <w:tblInd w:w="1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4"/>
      </w:tblGrid>
      <w:tr w:rsidR="00F7205C" w:rsidRPr="004F1365" w:rsidTr="00F7205C">
        <w:trPr>
          <w:trHeight w:val="694"/>
        </w:trPr>
        <w:tc>
          <w:tcPr>
            <w:tcW w:w="4634" w:type="dxa"/>
            <w:tcBorders>
              <w:top w:val="single" w:sz="4" w:space="0" w:color="auto"/>
              <w:left w:val="single" w:sz="4" w:space="0" w:color="auto"/>
              <w:bottom w:val="single" w:sz="4" w:space="0" w:color="auto"/>
              <w:right w:val="single" w:sz="4" w:space="0" w:color="auto"/>
            </w:tcBorders>
            <w:hideMark/>
          </w:tcPr>
          <w:p w:rsidR="00F7205C" w:rsidRPr="004F1365" w:rsidRDefault="00F7205C" w:rsidP="004F1365">
            <w:pPr>
              <w:rPr>
                <w:rFonts w:ascii="Arial" w:hAnsi="Arial" w:cs="Arial"/>
              </w:rPr>
            </w:pPr>
            <w:r w:rsidRPr="004F1365">
              <w:rPr>
                <w:rFonts w:ascii="Arial" w:hAnsi="Arial" w:cs="Arial"/>
              </w:rPr>
              <w:t xml:space="preserve">Направление (выдача) письма заявителю </w:t>
            </w:r>
          </w:p>
        </w:tc>
      </w:tr>
    </w:tbl>
    <w:p w:rsidR="005E0026" w:rsidRPr="004F1365" w:rsidRDefault="005E0026" w:rsidP="004F1365">
      <w:pPr>
        <w:rPr>
          <w:rFonts w:ascii="Arial" w:hAnsi="Arial" w:cs="Arial"/>
        </w:rPr>
      </w:pPr>
    </w:p>
    <w:p w:rsidR="00F25261" w:rsidRPr="004F1365" w:rsidRDefault="00F25261" w:rsidP="004F1365">
      <w:pPr>
        <w:rPr>
          <w:rFonts w:ascii="Arial" w:hAnsi="Arial" w:cs="Arial"/>
        </w:rPr>
      </w:pPr>
    </w:p>
    <w:sectPr w:rsidR="00F25261" w:rsidRPr="004F1365" w:rsidSect="0058005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5CE1"/>
    <w:rsid w:val="002206E3"/>
    <w:rsid w:val="002E5CE1"/>
    <w:rsid w:val="0042396E"/>
    <w:rsid w:val="004D01D8"/>
    <w:rsid w:val="004E0914"/>
    <w:rsid w:val="004E5FDD"/>
    <w:rsid w:val="004F1365"/>
    <w:rsid w:val="00580059"/>
    <w:rsid w:val="00596BF9"/>
    <w:rsid w:val="005E0026"/>
    <w:rsid w:val="006451B8"/>
    <w:rsid w:val="00691856"/>
    <w:rsid w:val="006B4814"/>
    <w:rsid w:val="007171CA"/>
    <w:rsid w:val="008044ED"/>
    <w:rsid w:val="008F0161"/>
    <w:rsid w:val="00A55FB6"/>
    <w:rsid w:val="00AD550C"/>
    <w:rsid w:val="00AF3059"/>
    <w:rsid w:val="00CA5663"/>
    <w:rsid w:val="00D477FC"/>
    <w:rsid w:val="00D520BA"/>
    <w:rsid w:val="00E10236"/>
    <w:rsid w:val="00F25261"/>
    <w:rsid w:val="00F7205C"/>
    <w:rsid w:val="00F85D39"/>
    <w:rsid w:val="00FA6A89"/>
    <w:rsid w:val="00FB5F9C"/>
    <w:rsid w:val="00FF4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66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CE1"/>
    <w:pPr>
      <w:widowControl w:val="0"/>
      <w:autoSpaceDE w:val="0"/>
      <w:autoSpaceDN w:val="0"/>
    </w:pPr>
    <w:rPr>
      <w:sz w:val="24"/>
    </w:rPr>
  </w:style>
  <w:style w:type="paragraph" w:customStyle="1" w:styleId="ConsPlusNonformat">
    <w:name w:val="ConsPlusNonformat"/>
    <w:rsid w:val="002E5CE1"/>
    <w:pPr>
      <w:widowControl w:val="0"/>
      <w:autoSpaceDE w:val="0"/>
      <w:autoSpaceDN w:val="0"/>
    </w:pPr>
    <w:rPr>
      <w:rFonts w:ascii="Courier New" w:hAnsi="Courier New" w:cs="Courier New"/>
    </w:rPr>
  </w:style>
  <w:style w:type="paragraph" w:customStyle="1" w:styleId="ConsPlusTitle">
    <w:name w:val="ConsPlusTitle"/>
    <w:rsid w:val="002E5CE1"/>
    <w:pPr>
      <w:widowControl w:val="0"/>
      <w:autoSpaceDE w:val="0"/>
      <w:autoSpaceDN w:val="0"/>
    </w:pPr>
    <w:rPr>
      <w:b/>
      <w:sz w:val="24"/>
    </w:rPr>
  </w:style>
  <w:style w:type="paragraph" w:customStyle="1" w:styleId="ConsPlusTitlePage">
    <w:name w:val="ConsPlusTitlePage"/>
    <w:rsid w:val="002E5CE1"/>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27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A57A84098CC554AF07433B0D5DFF3BFC33B7DEB79D8AF5E0AECC9911EB6BF5DC0AA288AFFA2965D7570C795B9BCB9FPAL6M" TargetMode="External"/><Relationship Id="rId13" Type="http://schemas.openxmlformats.org/officeDocument/2006/relationships/hyperlink" Target="consultantplus://offline/ref=61A57A84098CC554AF075D361B31A034F830EFD2BA9EDAA8B5A89BC641ED3EA79C54FBD8EAB12467C84B0C7BP4LC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1A57A84098CC554AF07433B0D5DFF3BFC33B7DEB69D89F2E3AECC9911EB6BF5DC0AA288AFFA2965D7570C795B9BCB9FPAL6M" TargetMode="External"/><Relationship Id="rId12" Type="http://schemas.openxmlformats.org/officeDocument/2006/relationships/hyperlink" Target="consultantplus://offline/ref=61A57A84098CC554AF07433B0D5DFF3BFC33B7DEB69D89F2E3AECC9911EB6BF5DC0AA288AFFA2965D7570C795B9BCB9FPAL6M" TargetMode="External"/><Relationship Id="rId17" Type="http://schemas.openxmlformats.org/officeDocument/2006/relationships/hyperlink" Target="consultantplus://offline/ref=61A57A84098CC554AF075D361B31A034F839EDDBB19D87A2BDF197C446E261A28945A3D4EAAE3A64D5570E7A44P9L0M" TargetMode="External"/><Relationship Id="rId2" Type="http://schemas.openxmlformats.org/officeDocument/2006/relationships/styles" Target="styles.xml"/><Relationship Id="rId16" Type="http://schemas.openxmlformats.org/officeDocument/2006/relationships/hyperlink" Target="consultantplus://offline/ref=61A57A84098CC554AF075D361B31A034F839EDDBB19D87A2BDF197C446E261A28945A3D4EAAE3A64D5570E7A44P9L0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61A57A84098CC554AF075D361B31A034F839EED5B49787A2BDF197C446E261A28945A3D4EAAE3A64D5570E7A44P9L0M" TargetMode="External"/><Relationship Id="rId11" Type="http://schemas.openxmlformats.org/officeDocument/2006/relationships/hyperlink" Target="consultantplus://offline/ref=61A57A84098CC554AF075D361B31A034F839EDDBB09587A2BDF197C446E261A28945A3D4EAAE3A64D5570E7A44P9L0M" TargetMode="External"/><Relationship Id="rId5" Type="http://schemas.openxmlformats.org/officeDocument/2006/relationships/image" Target="media/image1.png"/><Relationship Id="rId15" Type="http://schemas.openxmlformats.org/officeDocument/2006/relationships/hyperlink" Target="consultantplus://offline/ref=61A57A84098CC554AF075D361B31A034F830EFD1B29EDAA8B5A89BC641ED3EA79C54FBD8EAB12467C84B0C7BP4LCM" TargetMode="External"/><Relationship Id="rId10" Type="http://schemas.openxmlformats.org/officeDocument/2006/relationships/hyperlink" Target="consultantplus://offline/ref=61A57A84098CC554AF075D361B31A034F839EDDBB19D87A2BDF197C446E261A28945A3D4EAAE3A64D5570E7A44P9L0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1A57A84098CC554AF075D361B31A034F930EED6B9C3D0A0ECA499C14EB23BB28D0CF7D8F5AF277AD4490DP7L3M" TargetMode="External"/><Relationship Id="rId14" Type="http://schemas.openxmlformats.org/officeDocument/2006/relationships/hyperlink" Target="consultantplus://offline/ref=61A57A84098CC554AF075D361B31A034F830EFD2BB9EDAA8B5A89BC641ED3EA79C54FBD8EAB12467C84B0C7BP4L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1HjKmYzhS8szA2YGk3EKKCxPmsov0U9bjKytxHCZvVQ=</DigestValue>
    </Reference>
    <Reference URI="#idOfficeObject" Type="http://www.w3.org/2000/09/xmldsig#Object">
      <DigestMethod Algorithm="urn:ietf:params:xml:ns:cpxmlsec:algorithms:gostr34112012-256"/>
      <DigestValue>IWqevvX41XRvataBtDulicniAKLvVpi8ERAFbicAwmU=</DigestValue>
    </Reference>
    <Reference URI="#idSignedProperties" Type="http://uri.etsi.org/01903#SignedProperties">
      <Transforms>
        <Transform Algorithm="http://www.w3.org/TR/2001/REC-xml-c14n-20010315"/>
      </Transforms>
      <DigestMethod Algorithm="urn:ietf:params:xml:ns:cpxmlsec:algorithms:gostr34112012-256"/>
      <DigestValue>HWJsUgbStn7WnnJjCJL5PSJ0ELxQYS23nsC5NYKv7TA=</DigestValue>
    </Reference>
  </SignedInfo>
  <SignatureValue>JhCZjyfZOHPb8CVbP7lfJB5MwxEh24Oh9PL7bIC47Tt4+muffKw/R25RLgVerXoL
e9Jh6Dx4zpMKqDa+jp1vAg==</SignatureValue>
  <KeyInfo>
    <X509Data>
      <X509Certificate>MIIJvjCCCWugAwIBAgIUDzG4XdpIAKYZdX+eEU162o41EU0wCgYIKoUDBwEBAwIw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jNC90L7QtSDQutCw0LfQvdCw0YfQtdC50YHRgtCy0L4wHhcNMTkwMjA0MTEwNTU4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vtGB0YHQuNC4ggsAtfEy0wAAAAABWjBsBgNVHR8EZTBjMDCgLqAshipodHRwOi8v
Y3JsLnJvc2them5hLnJ1L2NybC91Y2ZrX2dvc3QxMi5jcmwwL6AtoCuGKWh0dHA6
Ly9jcmwuZnNmay5sb2NhbC9jcmwvdWNma19nb3N0MTIuY3JsMB0GA1UdDgQWBBTY
rtB45XWh/FDoXuAmK7Wizd9fezAKBggqhQMHAQEDAgNBAAE3OdojQAsejBPztUi4
6tM6hg7ywlL+ylAuoTgg9vtsMHvNTxIO94APqGgOnJdJ4CPK86X5M39791dJcuzn
GN4=</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1pA0UzcNU5i79MnJ9T1x5eoX3DY=
</DigestValue>
      </Reference>
      <Reference URI="/word/styles.xml?ContentType=application/vnd.openxmlformats-officedocument.wordprocessingml.styles+xml">
        <DigestMethod Algorithm="http://www.w3.org/2000/09/xmldsig#sha1"/>
        <DigestValue>XDABgFCNGWTdemyNGQbh4mM7dtM=
</DigestValue>
      </Reference>
      <Reference URI="/word/stylesWithEffects.xml?ContentType=application/vnd.ms-word.stylesWithEffects+xml">
        <DigestMethod Algorithm="http://www.w3.org/2000/09/xmldsig#sha1"/>
        <DigestValue>nMcPx5SpUb4XpY+5S40+qN6iQxs=
</DigestValue>
      </Reference>
      <Reference URI="/word/settings.xml?ContentType=application/vnd.openxmlformats-officedocument.wordprocessingml.settings+xml">
        <DigestMethod Algorithm="http://www.w3.org/2000/09/xmldsig#sha1"/>
        <DigestValue>HivZwlPCMVVrGZA8M5K0HfAXZNA=
</DigestValue>
      </Reference>
      <Reference URI="/word/media/image1.png?ContentType=image/png">
        <DigestMethod Algorithm="http://www.w3.org/2000/09/xmldsig#sha1"/>
        <DigestValue>Mzo5PD0H5jw78lI75xWj9ws+vGQ=
</DigestValue>
      </Reference>
      <Reference URI="/word/theme/theme1.xml?ContentType=application/vnd.openxmlformats-officedocument.theme+xml">
        <DigestMethod Algorithm="http://www.w3.org/2000/09/xmldsig#sha1"/>
        <DigestValue>6LZDxI6kMVv+DMhc+ueaIKefYM8=
</DigestValue>
      </Reference>
      <Reference URI="/word/document.xml?ContentType=application/vnd.openxmlformats-officedocument.wordprocessingml.document.main+xml">
        <DigestMethod Algorithm="http://www.w3.org/2000/09/xmldsig#sha1"/>
        <DigestValue>BNLNt6A6tv2cTYuUjNX6EUgZJhI=
</DigestValue>
      </Reference>
      <Reference URI="/word/webSettings.xml?ContentType=application/vnd.openxmlformats-officedocument.wordprocessingml.webSettings+xml">
        <DigestMethod Algorithm="http://www.w3.org/2000/09/xmldsig#sha1"/>
        <DigestValue>ks1NTqyHnfyBb9nPrii9kXYscEc=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cOq8KY5kj0Q7wKQf/mRMzAmjyzE=
</DigestValue>
      </Reference>
    </Manifest>
    <SignatureProperties>
      <SignatureProperty Id="idSignatureTime" Target="#idPackageSignature">
        <mdssi:SignatureTime>
          <mdssi:Format>YYYY-MM-DDThh:mm:ssTZD</mdssi:Format>
          <mdssi:Value>2019-04-05T10:20:34Z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2019-04-05T10:20:34Z</xd:SigningTime>
          <xd:SigningCertificate>
            <xd:Cert>
              <xd:CertDigest>
                <DigestMethod Algorithm="http://www.w3.org/2000/09/xmldsig#sha1"/>
                <DigestValue>RzDoOAfQC0dgXLKs0EZVNqbaio4=
</DigestValue>
              </xd:CertDigest>
              <xd:IssuerSerial>
                <X509IssuerName>E=uc_fk@roskazna.ru, S=г. Москва, ИНН=007710568760, ОГРН=1047797019830, STREET="Большой Златоустинский переулок, д. 6, строение 1", L=Москва, C=RU, O=Федеральное казначейство, CN=Федеральное казначейство</X509IssuerName>
                <X509SerialNumber>86743658674102722544772806726644824639718887757</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C22FB-AD73-4CEF-9EF0-84481431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6075</Words>
  <Characters>34632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40626</CharactersWithSpaces>
  <SharedDoc>false</SharedDoc>
  <HLinks>
    <vt:vector size="174" baseType="variant">
      <vt:variant>
        <vt:i4>5242968</vt:i4>
      </vt:variant>
      <vt:variant>
        <vt:i4>84</vt:i4>
      </vt:variant>
      <vt:variant>
        <vt:i4>0</vt:i4>
      </vt:variant>
      <vt:variant>
        <vt:i4>5</vt:i4>
      </vt:variant>
      <vt:variant>
        <vt:lpwstr>consultantplus://offline/ref=61A57A84098CC554AF075D361B31A034F839EDDBB19D87A2BDF197C446E261A28945A3D4EAAE3A64D5570E7A44P9L0M</vt:lpwstr>
      </vt:variant>
      <vt:variant>
        <vt:lpwstr/>
      </vt:variant>
      <vt:variant>
        <vt:i4>393285</vt:i4>
      </vt:variant>
      <vt:variant>
        <vt:i4>81</vt:i4>
      </vt:variant>
      <vt:variant>
        <vt:i4>0</vt:i4>
      </vt:variant>
      <vt:variant>
        <vt:i4>5</vt:i4>
      </vt:variant>
      <vt:variant>
        <vt:lpwstr/>
      </vt:variant>
      <vt:variant>
        <vt:lpwstr>P157</vt:lpwstr>
      </vt:variant>
      <vt:variant>
        <vt:i4>196677</vt:i4>
      </vt:variant>
      <vt:variant>
        <vt:i4>78</vt:i4>
      </vt:variant>
      <vt:variant>
        <vt:i4>0</vt:i4>
      </vt:variant>
      <vt:variant>
        <vt:i4>5</vt:i4>
      </vt:variant>
      <vt:variant>
        <vt:lpwstr/>
      </vt:variant>
      <vt:variant>
        <vt:lpwstr>P152</vt:lpwstr>
      </vt:variant>
      <vt:variant>
        <vt:i4>262215</vt:i4>
      </vt:variant>
      <vt:variant>
        <vt:i4>75</vt:i4>
      </vt:variant>
      <vt:variant>
        <vt:i4>0</vt:i4>
      </vt:variant>
      <vt:variant>
        <vt:i4>5</vt:i4>
      </vt:variant>
      <vt:variant>
        <vt:lpwstr/>
      </vt:variant>
      <vt:variant>
        <vt:lpwstr>P377</vt:lpwstr>
      </vt:variant>
      <vt:variant>
        <vt:i4>393286</vt:i4>
      </vt:variant>
      <vt:variant>
        <vt:i4>72</vt:i4>
      </vt:variant>
      <vt:variant>
        <vt:i4>0</vt:i4>
      </vt:variant>
      <vt:variant>
        <vt:i4>5</vt:i4>
      </vt:variant>
      <vt:variant>
        <vt:lpwstr/>
      </vt:variant>
      <vt:variant>
        <vt:lpwstr>P167</vt:lpwstr>
      </vt:variant>
      <vt:variant>
        <vt:i4>5242968</vt:i4>
      </vt:variant>
      <vt:variant>
        <vt:i4>69</vt:i4>
      </vt:variant>
      <vt:variant>
        <vt:i4>0</vt:i4>
      </vt:variant>
      <vt:variant>
        <vt:i4>5</vt:i4>
      </vt:variant>
      <vt:variant>
        <vt:lpwstr>consultantplus://offline/ref=61A57A84098CC554AF075D361B31A034F839EDDBB19D87A2BDF197C446E261A28945A3D4EAAE3A64D5570E7A44P9L0M</vt:lpwstr>
      </vt:variant>
      <vt:variant>
        <vt:lpwstr/>
      </vt:variant>
      <vt:variant>
        <vt:i4>393285</vt:i4>
      </vt:variant>
      <vt:variant>
        <vt:i4>66</vt:i4>
      </vt:variant>
      <vt:variant>
        <vt:i4>0</vt:i4>
      </vt:variant>
      <vt:variant>
        <vt:i4>5</vt:i4>
      </vt:variant>
      <vt:variant>
        <vt:lpwstr/>
      </vt:variant>
      <vt:variant>
        <vt:lpwstr>P157</vt:lpwstr>
      </vt:variant>
      <vt:variant>
        <vt:i4>196677</vt:i4>
      </vt:variant>
      <vt:variant>
        <vt:i4>63</vt:i4>
      </vt:variant>
      <vt:variant>
        <vt:i4>0</vt:i4>
      </vt:variant>
      <vt:variant>
        <vt:i4>5</vt:i4>
      </vt:variant>
      <vt:variant>
        <vt:lpwstr/>
      </vt:variant>
      <vt:variant>
        <vt:lpwstr>P152</vt:lpwstr>
      </vt:variant>
      <vt:variant>
        <vt:i4>327748</vt:i4>
      </vt:variant>
      <vt:variant>
        <vt:i4>60</vt:i4>
      </vt:variant>
      <vt:variant>
        <vt:i4>0</vt:i4>
      </vt:variant>
      <vt:variant>
        <vt:i4>5</vt:i4>
      </vt:variant>
      <vt:variant>
        <vt:lpwstr/>
      </vt:variant>
      <vt:variant>
        <vt:lpwstr>P346</vt:lpwstr>
      </vt:variant>
      <vt:variant>
        <vt:i4>3735650</vt:i4>
      </vt:variant>
      <vt:variant>
        <vt:i4>57</vt:i4>
      </vt:variant>
      <vt:variant>
        <vt:i4>0</vt:i4>
      </vt:variant>
      <vt:variant>
        <vt:i4>5</vt:i4>
      </vt:variant>
      <vt:variant>
        <vt:lpwstr>consultantplus://offline/ref=61A57A84098CC554AF075D361B31A034F830EFD1B29EDAA8B5A89BC641ED3EA79C54FBD8EAB12467C84B0C7BP4LCM</vt:lpwstr>
      </vt:variant>
      <vt:variant>
        <vt:lpwstr/>
      </vt:variant>
      <vt:variant>
        <vt:i4>3735601</vt:i4>
      </vt:variant>
      <vt:variant>
        <vt:i4>54</vt:i4>
      </vt:variant>
      <vt:variant>
        <vt:i4>0</vt:i4>
      </vt:variant>
      <vt:variant>
        <vt:i4>5</vt:i4>
      </vt:variant>
      <vt:variant>
        <vt:lpwstr>consultantplus://offline/ref=61A57A84098CC554AF075D361B31A034F830EFD2BB9EDAA8B5A89BC641ED3EA79C54FBD8EAB12467C84B0C7BP4LCM</vt:lpwstr>
      </vt:variant>
      <vt:variant>
        <vt:lpwstr/>
      </vt:variant>
      <vt:variant>
        <vt:i4>3735602</vt:i4>
      </vt:variant>
      <vt:variant>
        <vt:i4>51</vt:i4>
      </vt:variant>
      <vt:variant>
        <vt:i4>0</vt:i4>
      </vt:variant>
      <vt:variant>
        <vt:i4>5</vt:i4>
      </vt:variant>
      <vt:variant>
        <vt:lpwstr>consultantplus://offline/ref=61A57A84098CC554AF075D361B31A034F830EFD2BA9EDAA8B5A89BC641ED3EA79C54FBD8EAB12467C84B0C7BP4LCM</vt:lpwstr>
      </vt:variant>
      <vt:variant>
        <vt:lpwstr/>
      </vt:variant>
      <vt:variant>
        <vt:i4>3604534</vt:i4>
      </vt:variant>
      <vt:variant>
        <vt:i4>48</vt:i4>
      </vt:variant>
      <vt:variant>
        <vt:i4>0</vt:i4>
      </vt:variant>
      <vt:variant>
        <vt:i4>5</vt:i4>
      </vt:variant>
      <vt:variant>
        <vt:lpwstr>consultantplus://offline/ref=61A57A84098CC554AF07433B0D5DFF3BFC33B7DEB69D89F2E3AECC9911EB6BF5DC0AA288AFFA2965D7570C795B9BCB9FPAL6M</vt:lpwstr>
      </vt:variant>
      <vt:variant>
        <vt:lpwstr/>
      </vt:variant>
      <vt:variant>
        <vt:i4>5242888</vt:i4>
      </vt:variant>
      <vt:variant>
        <vt:i4>45</vt:i4>
      </vt:variant>
      <vt:variant>
        <vt:i4>0</vt:i4>
      </vt:variant>
      <vt:variant>
        <vt:i4>5</vt:i4>
      </vt:variant>
      <vt:variant>
        <vt:lpwstr>consultantplus://offline/ref=61A57A84098CC554AF075D361B31A034F839EDDBB09587A2BDF197C446E261A28945A3D4EAAE3A64D5570E7A44P9L0M</vt:lpwstr>
      </vt:variant>
      <vt:variant>
        <vt:lpwstr/>
      </vt:variant>
      <vt:variant>
        <vt:i4>5242968</vt:i4>
      </vt:variant>
      <vt:variant>
        <vt:i4>42</vt:i4>
      </vt:variant>
      <vt:variant>
        <vt:i4>0</vt:i4>
      </vt:variant>
      <vt:variant>
        <vt:i4>5</vt:i4>
      </vt:variant>
      <vt:variant>
        <vt:lpwstr>consultantplus://offline/ref=61A57A84098CC554AF075D361B31A034F839EDDBB19D87A2BDF197C446E261A28945A3D4EAAE3A64D5570E7A44P9L0M</vt:lpwstr>
      </vt:variant>
      <vt:variant>
        <vt:lpwstr/>
      </vt:variant>
      <vt:variant>
        <vt:i4>5570647</vt:i4>
      </vt:variant>
      <vt:variant>
        <vt:i4>39</vt:i4>
      </vt:variant>
      <vt:variant>
        <vt:i4>0</vt:i4>
      </vt:variant>
      <vt:variant>
        <vt:i4>5</vt:i4>
      </vt:variant>
      <vt:variant>
        <vt:lpwstr>consultantplus://offline/ref=61A57A84098CC554AF075D361B31A034F930EED6B9C3D0A0ECA499C14EB23BB28D0CF7D8F5AF277AD4490DP7L3M</vt:lpwstr>
      </vt:variant>
      <vt:variant>
        <vt:lpwstr/>
      </vt:variant>
      <vt:variant>
        <vt:i4>393285</vt:i4>
      </vt:variant>
      <vt:variant>
        <vt:i4>36</vt:i4>
      </vt:variant>
      <vt:variant>
        <vt:i4>0</vt:i4>
      </vt:variant>
      <vt:variant>
        <vt:i4>5</vt:i4>
      </vt:variant>
      <vt:variant>
        <vt:lpwstr/>
      </vt:variant>
      <vt:variant>
        <vt:lpwstr>P157</vt:lpwstr>
      </vt:variant>
      <vt:variant>
        <vt:i4>196677</vt:i4>
      </vt:variant>
      <vt:variant>
        <vt:i4>33</vt:i4>
      </vt:variant>
      <vt:variant>
        <vt:i4>0</vt:i4>
      </vt:variant>
      <vt:variant>
        <vt:i4>5</vt:i4>
      </vt:variant>
      <vt:variant>
        <vt:lpwstr/>
      </vt:variant>
      <vt:variant>
        <vt:lpwstr>P152</vt:lpwstr>
      </vt:variant>
      <vt:variant>
        <vt:i4>327748</vt:i4>
      </vt:variant>
      <vt:variant>
        <vt:i4>30</vt:i4>
      </vt:variant>
      <vt:variant>
        <vt:i4>0</vt:i4>
      </vt:variant>
      <vt:variant>
        <vt:i4>5</vt:i4>
      </vt:variant>
      <vt:variant>
        <vt:lpwstr/>
      </vt:variant>
      <vt:variant>
        <vt:lpwstr>P144</vt:lpwstr>
      </vt:variant>
      <vt:variant>
        <vt:i4>655360</vt:i4>
      </vt:variant>
      <vt:variant>
        <vt:i4>27</vt:i4>
      </vt:variant>
      <vt:variant>
        <vt:i4>0</vt:i4>
      </vt:variant>
      <vt:variant>
        <vt:i4>5</vt:i4>
      </vt:variant>
      <vt:variant>
        <vt:lpwstr>consultantplus://offline/ref=61A57A84098CC554AF07433B0D5DFF3BFC33B7DEB79589F6E5AECC9911EB6BF5DC0AA29AAFA22564D6490C7F4ECD9ADAFA00A5B2EFB9D1C41D614DP8LDM</vt:lpwstr>
      </vt:variant>
      <vt:variant>
        <vt:lpwstr/>
      </vt:variant>
      <vt:variant>
        <vt:i4>655374</vt:i4>
      </vt:variant>
      <vt:variant>
        <vt:i4>24</vt:i4>
      </vt:variant>
      <vt:variant>
        <vt:i4>0</vt:i4>
      </vt:variant>
      <vt:variant>
        <vt:i4>5</vt:i4>
      </vt:variant>
      <vt:variant>
        <vt:lpwstr>consultantplus://offline/ref=61A57A84098CC554AF07433B0D5DFF3BFC33B7DEB69684F3E4AECC9911EB6BF5DC0AA29AAFA22564D6490C7C4ECD9ADAFA00A5B2EFB9D1C41D614DP8LDM</vt:lpwstr>
      </vt:variant>
      <vt:variant>
        <vt:lpwstr/>
      </vt:variant>
      <vt:variant>
        <vt:i4>3342448</vt:i4>
      </vt:variant>
      <vt:variant>
        <vt:i4>21</vt:i4>
      </vt:variant>
      <vt:variant>
        <vt:i4>0</vt:i4>
      </vt:variant>
      <vt:variant>
        <vt:i4>5</vt:i4>
      </vt:variant>
      <vt:variant>
        <vt:lpwstr/>
      </vt:variant>
      <vt:variant>
        <vt:lpwstr>P34</vt:lpwstr>
      </vt:variant>
      <vt:variant>
        <vt:i4>3604587</vt:i4>
      </vt:variant>
      <vt:variant>
        <vt:i4>18</vt:i4>
      </vt:variant>
      <vt:variant>
        <vt:i4>0</vt:i4>
      </vt:variant>
      <vt:variant>
        <vt:i4>5</vt:i4>
      </vt:variant>
      <vt:variant>
        <vt:lpwstr>consultantplus://offline/ref=61A57A84098CC554AF07433B0D5DFF3BFC33B7DEB79D8AF5E0AECC9911EB6BF5DC0AA288AFFA2965D7570C795B9BCB9FPAL6M</vt:lpwstr>
      </vt:variant>
      <vt:variant>
        <vt:lpwstr/>
      </vt:variant>
      <vt:variant>
        <vt:i4>3604534</vt:i4>
      </vt:variant>
      <vt:variant>
        <vt:i4>15</vt:i4>
      </vt:variant>
      <vt:variant>
        <vt:i4>0</vt:i4>
      </vt:variant>
      <vt:variant>
        <vt:i4>5</vt:i4>
      </vt:variant>
      <vt:variant>
        <vt:lpwstr>consultantplus://offline/ref=61A57A84098CC554AF07433B0D5DFF3BFC33B7DEB69D89F2E3AECC9911EB6BF5DC0AA288AFFA2965D7570C795B9BCB9FPAL6M</vt:lpwstr>
      </vt:variant>
      <vt:variant>
        <vt:lpwstr/>
      </vt:variant>
      <vt:variant>
        <vt:i4>5242968</vt:i4>
      </vt:variant>
      <vt:variant>
        <vt:i4>12</vt:i4>
      </vt:variant>
      <vt:variant>
        <vt:i4>0</vt:i4>
      </vt:variant>
      <vt:variant>
        <vt:i4>5</vt:i4>
      </vt:variant>
      <vt:variant>
        <vt:lpwstr>consultantplus://offline/ref=61A57A84098CC554AF075D361B31A034F839EED5B49787A2BDF197C446E261A28945A3D4EAAE3A64D5570E7A44P9L0M</vt:lpwstr>
      </vt:variant>
      <vt:variant>
        <vt:lpwstr/>
      </vt:variant>
      <vt:variant>
        <vt:i4>655360</vt:i4>
      </vt:variant>
      <vt:variant>
        <vt:i4>9</vt:i4>
      </vt:variant>
      <vt:variant>
        <vt:i4>0</vt:i4>
      </vt:variant>
      <vt:variant>
        <vt:i4>5</vt:i4>
      </vt:variant>
      <vt:variant>
        <vt:lpwstr>consultantplus://offline/ref=61A57A84098CC554AF07433B0D5DFF3BFC33B7DEB79589F6E5AECC9911EB6BF5DC0AA29AAFA22564D6490C7F4ECD9ADAFA00A5B2EFB9D1C41D614DP8LDM</vt:lpwstr>
      </vt:variant>
      <vt:variant>
        <vt:lpwstr/>
      </vt:variant>
      <vt:variant>
        <vt:i4>655371</vt:i4>
      </vt:variant>
      <vt:variant>
        <vt:i4>6</vt:i4>
      </vt:variant>
      <vt:variant>
        <vt:i4>0</vt:i4>
      </vt:variant>
      <vt:variant>
        <vt:i4>5</vt:i4>
      </vt:variant>
      <vt:variant>
        <vt:lpwstr>consultantplus://offline/ref=61A57A84098CC554AF07433B0D5DFF3BFC33B7DEB69684F3E4AECC9911EB6BF5DC0AA29AAFA22564D6490C7F4ECD9ADAFA00A5B2EFB9D1C41D614DP8LDM</vt:lpwstr>
      </vt:variant>
      <vt:variant>
        <vt:lpwstr/>
      </vt:variant>
      <vt:variant>
        <vt:i4>655440</vt:i4>
      </vt:variant>
      <vt:variant>
        <vt:i4>3</vt:i4>
      </vt:variant>
      <vt:variant>
        <vt:i4>0</vt:i4>
      </vt:variant>
      <vt:variant>
        <vt:i4>5</vt:i4>
      </vt:variant>
      <vt:variant>
        <vt:lpwstr>consultantplus://offline/ref=61A57A84098CC554AF07433B0D5DFF3BFC33B7DEB1918BF3E9AECC9911EB6BF5DC0AA29AAFA22564D6490D7A4ECD9ADAFA00A5B2EFB9D1C41D614DP8LDM</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stepanov-ai</dc:creator>
  <cp:lastModifiedBy>Пользователь</cp:lastModifiedBy>
  <cp:revision>2</cp:revision>
  <cp:lastPrinted>2019-03-25T07:38:00Z</cp:lastPrinted>
  <dcterms:created xsi:type="dcterms:W3CDTF">2021-02-15T12:16:00Z</dcterms:created>
  <dcterms:modified xsi:type="dcterms:W3CDTF">2021-02-15T12:16:00Z</dcterms:modified>
</cp:coreProperties>
</file>