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33" w:rsidRPr="00C70733" w:rsidRDefault="00C70733" w:rsidP="00C70733">
      <w:r w:rsidRPr="00C70733">
        <w:t>В январе вступили в силу требования, утвержденные приказом Минздрава России от 08.10.2020 №1080н.</w:t>
      </w:r>
    </w:p>
    <w:p w:rsidR="00C70733" w:rsidRPr="00C70733" w:rsidRDefault="00C70733" w:rsidP="00C70733">
      <w:r w:rsidRPr="00C70733">
        <w:t xml:space="preserve">Обновленные требования </w:t>
      </w:r>
      <w:proofErr w:type="gramStart"/>
      <w:r w:rsidRPr="00C70733">
        <w:t>обусловлены</w:t>
      </w:r>
      <w:proofErr w:type="gramEnd"/>
      <w:r w:rsidRPr="00C70733">
        <w:t xml:space="preserve"> в том числе сложившейся в связи с распространением новой </w:t>
      </w:r>
      <w:proofErr w:type="spellStart"/>
      <w:r w:rsidRPr="00C70733">
        <w:t>коронавирусной</w:t>
      </w:r>
      <w:proofErr w:type="spellEnd"/>
      <w:r w:rsidRPr="00C70733">
        <w:t xml:space="preserve"> инфекции (COVID-19) санитарно-эпидемиологической обстановкой. </w:t>
      </w:r>
    </w:p>
    <w:p w:rsidR="00C70733" w:rsidRPr="00C70733" w:rsidRDefault="00C70733" w:rsidP="00C70733">
      <w:r w:rsidRPr="00C70733">
        <w:t>Так, с 1 января 2021 года в автомобильной аптечке обязательно наличие не менее двух одноразовых нестерильных медицинских масок, что ранее не требовалось. Также в комплектацию аптечки следует включить не менее двух пар медицинских нестерильных перчаток размером М и более.</w:t>
      </w:r>
    </w:p>
    <w:p w:rsidR="00C70733" w:rsidRPr="00C70733" w:rsidRDefault="00C70733" w:rsidP="00C70733">
      <w:proofErr w:type="gramStart"/>
      <w:r w:rsidRPr="00C70733">
        <w:t>Кроме того, автомобильная аптечка, согласно новым требованиям, должна включать в себя четыре марлевых медицинских бинта размером не менее 5 м Х 10 см, тремя бинтами размером не менее 7 м Х 14 см, двумя упаковками марлевых медицинских стерильных салфеток размером не менее 16 см Х 14 см №10 (ранее требовалось наличие одной упаковки), а также одним фиксирующим рулонным лейкопластырем размером</w:t>
      </w:r>
      <w:proofErr w:type="gramEnd"/>
      <w:r w:rsidRPr="00C70733">
        <w:t xml:space="preserve"> не менее 2см Х 500 см.  </w:t>
      </w:r>
    </w:p>
    <w:p w:rsidR="00C70733" w:rsidRPr="00C70733" w:rsidRDefault="00C70733" w:rsidP="00C70733">
      <w:r w:rsidRPr="00C70733">
        <w:t xml:space="preserve">Вместе с тем, положения указанного приказа закрепляют возможность использования автомобильных аптечек, произведенных (укомплектованных) до 31 декабря 2020 года включительно, в течение срока их годности, однако не позднее 21 декабря 2024 года. </w:t>
      </w:r>
    </w:p>
    <w:p w:rsidR="00C70733" w:rsidRPr="00C70733" w:rsidRDefault="00C70733" w:rsidP="00C70733">
      <w:r w:rsidRPr="00C70733">
        <w:t>Напоминаем, что эксплуатация ряда транспортных средств без медицинской аптечки запрещена.</w:t>
      </w:r>
    </w:p>
    <w:p w:rsidR="00C70733" w:rsidRPr="00C70733" w:rsidRDefault="00C70733" w:rsidP="00C70733">
      <w:r w:rsidRPr="00C70733">
        <w:tab/>
        <w:t xml:space="preserve">Подготовлено прокуратурой Болховского района </w:t>
      </w:r>
    </w:p>
    <w:p w:rsidR="00C70733" w:rsidRPr="00C70733" w:rsidRDefault="00C70733" w:rsidP="00C70733"/>
    <w:p w:rsidR="00473EF3" w:rsidRDefault="00473EF3"/>
    <w:sectPr w:rsidR="0047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733"/>
    <w:rsid w:val="00473EF3"/>
    <w:rsid w:val="00C7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2021-03-23T11:26:00Z</dcterms:created>
  <dcterms:modified xsi:type="dcterms:W3CDTF">2021-03-23T11:26:00Z</dcterms:modified>
</cp:coreProperties>
</file>