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9C5" w:rsidRPr="00FB5220" w:rsidRDefault="008619C5" w:rsidP="008619C5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FB5220">
        <w:rPr>
          <w:rFonts w:ascii="Times New Roman" w:hAnsi="Times New Roman" w:cs="Times New Roman"/>
          <w:b/>
          <w:bCs/>
          <w:sz w:val="28"/>
          <w:szCs w:val="28"/>
        </w:rPr>
        <w:t>Как защитить свои права, если работодатель не оформил трудовой договор</w:t>
      </w:r>
    </w:p>
    <w:bookmarkEnd w:id="0"/>
    <w:p w:rsidR="008619C5" w:rsidRPr="00FB5220" w:rsidRDefault="008619C5" w:rsidP="008619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20">
        <w:rPr>
          <w:rFonts w:ascii="Times New Roman" w:hAnsi="Times New Roman" w:cs="Times New Roman"/>
          <w:sz w:val="28"/>
          <w:szCs w:val="28"/>
        </w:rPr>
        <w:t>Согласно части 1 статьи 16 Трудового кодекса РФ трудовые отношения между работником и работодателем возникают на основании заключенного между ними трудового договора, который представляет собой соглашение, в соответствии с которым работодатель обязуется предоставить работнику работу по обусловленной трудовой функции,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самим соглашением, своевременно и в полном объеме выплачивать работнику заработную плату, а работник обязуется лично выполнить возложенные на него обязанности, соблюдать правила внутреннего трудового распорядка, действующего у данного работодателя (статья 56 Трудового кодекса РФ). Трудовой договор заключается в письменной форме, составляется в 2-х экземплярах, каждый из которых подписывается сторонами (часть 1 статья 67 Трудового кодекса РФ).</w:t>
      </w:r>
    </w:p>
    <w:p w:rsidR="008619C5" w:rsidRPr="00FB5220" w:rsidRDefault="008619C5" w:rsidP="008619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20">
        <w:rPr>
          <w:rFonts w:ascii="Times New Roman" w:hAnsi="Times New Roman" w:cs="Times New Roman"/>
          <w:sz w:val="28"/>
          <w:szCs w:val="28"/>
        </w:rPr>
        <w:t xml:space="preserve">Кроме того, трудовые отношения между работником и работодателем возникают на основании фактического допущения работника к работе </w:t>
      </w:r>
      <w:proofErr w:type="gramStart"/>
      <w:r w:rsidRPr="00FB5220">
        <w:rPr>
          <w:rFonts w:ascii="Times New Roman" w:hAnsi="Times New Roman" w:cs="Times New Roman"/>
          <w:sz w:val="28"/>
          <w:szCs w:val="28"/>
        </w:rPr>
        <w:t>с  ведома</w:t>
      </w:r>
      <w:proofErr w:type="gramEnd"/>
      <w:r w:rsidRPr="00FB5220">
        <w:rPr>
          <w:rFonts w:ascii="Times New Roman" w:hAnsi="Times New Roman" w:cs="Times New Roman"/>
          <w:sz w:val="28"/>
          <w:szCs w:val="28"/>
        </w:rPr>
        <w:t xml:space="preserve"> или по поручению работодателя, в случае когда трудовой договор не был надлежащим образом оформлен.</w:t>
      </w:r>
    </w:p>
    <w:p w:rsidR="008619C5" w:rsidRPr="00FB5220" w:rsidRDefault="008619C5" w:rsidP="008619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20">
        <w:rPr>
          <w:rFonts w:ascii="Times New Roman" w:hAnsi="Times New Roman" w:cs="Times New Roman"/>
          <w:sz w:val="28"/>
          <w:szCs w:val="28"/>
        </w:rPr>
        <w:t>Трудовой договор, неоформленный в письменной форме, считается заключенным, если работник фактически приступил к работе. При этом трудовой договор в последующем должен быть оформлен в письменной форме, однако, его не оформление не отменяет факт его заключения (часть 2 статьи 67 Трудового кодекса).</w:t>
      </w:r>
    </w:p>
    <w:p w:rsidR="008619C5" w:rsidRPr="00FB5220" w:rsidRDefault="008619C5" w:rsidP="008619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20">
        <w:rPr>
          <w:rFonts w:ascii="Times New Roman" w:hAnsi="Times New Roman" w:cs="Times New Roman"/>
          <w:sz w:val="28"/>
          <w:szCs w:val="28"/>
        </w:rPr>
        <w:t>Таким образом, трудовой договор, неоформленный надлежащим образом, считается заключенным со дня фактического допущения работника к работе.</w:t>
      </w:r>
    </w:p>
    <w:p w:rsidR="008619C5" w:rsidRPr="00FB5220" w:rsidRDefault="008619C5" w:rsidP="008619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20">
        <w:rPr>
          <w:rFonts w:ascii="Times New Roman" w:hAnsi="Times New Roman" w:cs="Times New Roman"/>
          <w:sz w:val="28"/>
          <w:szCs w:val="28"/>
        </w:rPr>
        <w:t xml:space="preserve"> Государственный надзор за соблюдением трудового законодательства всеми работодателями на территории Российской Федерации осуществляет федеральная инспекция труда. К ее полномочиям относится привлечение к административной ответственности виновных за нарушения законодательства о труде и об охране труда. Отсутствие надлежаще оформленных трудовых договоров с работником является нарушением трудового законодательства и влечет ответственность работодателя </w:t>
      </w:r>
      <w:proofErr w:type="gramStart"/>
      <w:r w:rsidRPr="00FB5220">
        <w:rPr>
          <w:rFonts w:ascii="Times New Roman" w:hAnsi="Times New Roman" w:cs="Times New Roman"/>
          <w:sz w:val="28"/>
          <w:szCs w:val="28"/>
        </w:rPr>
        <w:t>в соответствии с часть</w:t>
      </w:r>
      <w:proofErr w:type="gramEnd"/>
      <w:r w:rsidRPr="00FB5220">
        <w:rPr>
          <w:rFonts w:ascii="Times New Roman" w:hAnsi="Times New Roman" w:cs="Times New Roman"/>
          <w:sz w:val="28"/>
          <w:szCs w:val="28"/>
        </w:rPr>
        <w:t xml:space="preserve"> 4 статьей 5.27 Кодекса Российской Федерации об административных, которой предусмотрено административное наказание в виде штрафа до 100000 рублей.</w:t>
      </w:r>
    </w:p>
    <w:p w:rsidR="0076294A" w:rsidRPr="0053732F" w:rsidRDefault="0053732F" w:rsidP="0053732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Подготовлено прокурором Болховского района Петраковым К.И.</w:t>
      </w:r>
    </w:p>
    <w:sectPr w:rsidR="0076294A" w:rsidRPr="00537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E7"/>
    <w:rsid w:val="0053732F"/>
    <w:rsid w:val="0076294A"/>
    <w:rsid w:val="008619C5"/>
    <w:rsid w:val="009D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CE3F0"/>
  <w15:chartTrackingRefBased/>
  <w15:docId w15:val="{D6F47452-41B0-41D4-A385-2BA369686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Екатерина Юрьевна</dc:creator>
  <cp:keywords/>
  <dc:description/>
  <cp:lastModifiedBy>Воронина Екатерина Юрьевна</cp:lastModifiedBy>
  <cp:revision>3</cp:revision>
  <dcterms:created xsi:type="dcterms:W3CDTF">2021-10-18T16:15:00Z</dcterms:created>
  <dcterms:modified xsi:type="dcterms:W3CDTF">2021-10-18T16:24:00Z</dcterms:modified>
</cp:coreProperties>
</file>