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EB" w:rsidRPr="0021403E" w:rsidRDefault="00BA03EB" w:rsidP="00BA0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sz w:val="28"/>
          <w:szCs w:val="28"/>
        </w:rPr>
        <w:t>Мошенничество в сети «Интернет»</w:t>
      </w:r>
    </w:p>
    <w:bookmarkEnd w:id="0"/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Количество указанных противоправных деяний продолжает увеличиваться. Высокая степень общественной опасности таких преступлений подтверждается их спецификой - совершить их могут лишь лица, обладающие специальными знаниями и использующие технические средства именно в криминальных целях, что приводит к нарушению не только права собственности граждан, но и банковской тайны. Зачастую пострадавшими являются доверчивые граждане социально уязвимых слоев населения: пенсионеры, несовершеннолетние, граждане, оставшиеся без работы и испытывающие финансовые трудности.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Гражданам необходимо быть бдительными, не поддаваться на звонки и навязывание каких-либо бонусов, товаров, выплат путем использования их банковских карт и телефонов.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настоящее время наиболее распространены 9 форм хищений денежных средств, совершаемых с использованием IT-технологий: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Хищения, совершенные с использованием сайтов объявлений.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При данном способе хищения злоумышленник размещает на сайтах объявлений («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>», «Юла» и др.) информацию о продаже какого-либо товара либо оказании услуги, обязательным условием которых является частичная или полная предоплата, после получения которой денежные средства похищаются, размещенное объявление блокируется.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Хищения, связанные со взломом страниц социальных сетей.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указанном случае хищение денежных средств пользователей осуществляется в социальных сетях «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>» путем либо приобретения злоумышленником логинов от взломанных страниц, либо их самостоятельного взлома с последующим размещением на них сообщений подписчикам об оказании финансовой помощи под различными предлогами, в первую очередь, в связи с произошедшим несчастьем, сбором денежных средств «на мечту» и т.д.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Хищения, связанные с платными телефонными номерами.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данном случае абоненту поступает SMS-сообщение с просьбой перезвонить на указанный номер с мобильного телефона в связи с произошедшим несчастьем, изменением тарифа связи, проблемами со связью, списанием денег с банковской карты. При осуществлении звонка на телефонный номер, с которого поступило такое сообщение, абонент удерживается на линии и в течение срока ожидания с его мобильного счета списываются денежные средства.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Хищения, совершенные с использованием Интернет-магазинов.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Злоумышленник регистрирует несколько виртуальных номеров (преимущественно 8-800</w:t>
      </w:r>
      <w:proofErr w:type="gramStart"/>
      <w:r w:rsidRPr="0021403E">
        <w:rPr>
          <w:rFonts w:ascii="Times New Roman" w:hAnsi="Times New Roman" w:cs="Times New Roman"/>
          <w:sz w:val="28"/>
          <w:szCs w:val="28"/>
        </w:rPr>
        <w:t>-..</w:t>
      </w:r>
      <w:proofErr w:type="gramEnd"/>
      <w:r w:rsidRPr="0021403E">
        <w:rPr>
          <w:rFonts w:ascii="Times New Roman" w:hAnsi="Times New Roman" w:cs="Times New Roman"/>
          <w:sz w:val="28"/>
          <w:szCs w:val="28"/>
        </w:rPr>
        <w:t>, 8-495-...) и указывает их на созданном Интернет-сайте по продаже товаров в качестве контактных. В последующем принимает заказы от покупателей, похищая оплаченные за товар денежные средства.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Хищения, совершенные с использованием «</w:t>
      </w:r>
      <w:proofErr w:type="spellStart"/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Фишинга</w:t>
      </w:r>
      <w:proofErr w:type="spellEnd"/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Является одним из самых распространенных видов интернет-мошенничества путем совершения определенных действий, направленных на получение доступа к денежным средствам на счетах банковских карт при помощи почтовых и SMS-рассылок, рекламных объявлений и т.д., содержащих в себе ссылки на страницы, являющиеся точными копиями официальных сайтов банковских организаций, Интернет-площадок и магазинов, на которых предлагается ввести данные карты для возможности ее дальнейшего использования.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Хищения, совершенные под предлогом разблокировки банковской карты или предотвращения списания денежных средств.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Злоумышленник с абонентских либо виртуальных (8-800-</w:t>
      </w:r>
      <w:proofErr w:type="gramStart"/>
      <w:r w:rsidRPr="0021403E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21403E">
        <w:rPr>
          <w:rFonts w:ascii="Times New Roman" w:hAnsi="Times New Roman" w:cs="Times New Roman"/>
          <w:sz w:val="28"/>
          <w:szCs w:val="28"/>
        </w:rPr>
        <w:t xml:space="preserve"> 8-495-...) номеров осуществляет звонок на телефон потерпевшего, представляется сотрудником службы безопасности банка или сотрудника правоохранительного органа и сообщает о попытке несанкционированного списания денежных средств с банковской карты, получении кредита, подозрительных операциях, для предотвращения которых просит предоставить контрольные данные банковской карты либо подойти к банкомату для совершения необходимых операций. Иногда для убеждения потенциальной жертвы в почтовый ящик по месту жительства доставляются поддельные уведомления от имени правоохранительных органов о ведущемся расследовании факта хищения c банковской карты и т.д.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Хищения с участием «фальшивых» сотрудников правоохранительных органов.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данном случае на телефон абонента поступает звонок лица, представляющегося одним из руководителей правоохранительных органов и прокуратуры с просьбой пополнить его абонентский счет или оказать услугу финансового характера с уверением о последующем возмещении денежных средств. Как правило, данный способ мошенничества ориентирован на лиц, занимающихся предпринимательской либо иной публичной деятельностью, которые, руководствуясь принципом уважения и доверия к правоохранительным органам, переводят требуемые суммы денежных средств через терминал банка либо через иные финансовые услуги.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8. Хищения, совершенные под предлогом помощи родственнику, попавшему в беду.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При указанном способе хищения на стационарный или абонентский номер потерпевшего звонит злоумышленник, который обращаясь под видом родственника сообщает, что попал в беду (совершил ДТП и сбил человека, с кем-то подрался и т.д.), после чего передает трубку другому лицу, представляющемуся сотрудником полиции, который за отдельную плату предлагает решить вопрос об отказе в возбуждении уголовного дела.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Ошибочный перевод средств.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этом случае абоненту поступает два SMS-сообщения, одно из которых о зачислении на его счет с помощью услуги «Мобильный перевод» денежных средств, второе – от неизвестного лица об ошибочном совершении операции с просьбой возврата денежных средств. В действительности деньги на счет потерпевшего не поступают, мошеннику переводятся собственные финансы.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осталась вне поля зрения мошенников ситуация с пандемией, обусловленной возникновением новой </w:t>
      </w:r>
      <w:proofErr w:type="spellStart"/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коронавирусной</w:t>
      </w:r>
      <w:proofErr w:type="spellEnd"/>
      <w:r w:rsidRPr="002140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инфекции.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Так, правоохранительными органами фиксируются факты хищений денежных средств путем направления злоумышленниками</w:t>
      </w:r>
      <w:r w:rsidRPr="0021403E">
        <w:rPr>
          <w:rFonts w:ascii="Times New Roman" w:hAnsi="Times New Roman" w:cs="Times New Roman"/>
          <w:sz w:val="28"/>
          <w:szCs w:val="28"/>
        </w:rPr>
        <w:br/>
        <w:t>СМС-уведомлений о начислении компенсации за нерабочий период во время эпидемии, для получения которой предлагается перезвонить в банк; осуществления звонков «сотрудниками лаборатории» о срочной необходимости сдачи платного анализа в связи с имевшимися контактами с заболевшими, для отбора которых выездной бригадой в целях соблюдения режима самоизоляции требуется предоплата.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обоих случаях у потерпевших выясняются сведения о счете банковской карты с последующим списанием с него денежных средств.</w:t>
      </w:r>
    </w:p>
    <w:p w:rsidR="00BA03EB" w:rsidRPr="0021403E" w:rsidRDefault="00BA03EB" w:rsidP="00BA03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При совершении такого рода преступлений необходимо незамедлительно обращаться в органы полиции.</w:t>
      </w:r>
    </w:p>
    <w:p w:rsidR="00BA03EB" w:rsidRPr="00CE2938" w:rsidRDefault="00BA03EB" w:rsidP="00BA03E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CE2938">
        <w:rPr>
          <w:b/>
          <w:color w:val="000000"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b/>
          <w:color w:val="000000"/>
          <w:sz w:val="28"/>
          <w:szCs w:val="28"/>
        </w:rPr>
        <w:t>К.И.Петраков</w:t>
      </w:r>
      <w:proofErr w:type="spellEnd"/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F7"/>
    <w:rsid w:val="000A4028"/>
    <w:rsid w:val="002D2EF7"/>
    <w:rsid w:val="00B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333E-FEA8-43EC-A8AD-88495E7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2021-12-28T19:02:00Z</dcterms:created>
  <dcterms:modified xsi:type="dcterms:W3CDTF">2021-12-28T19:02:00Z</dcterms:modified>
</cp:coreProperties>
</file>