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A0754E">
        <w:rPr>
          <w:rStyle w:val="a4"/>
          <w:sz w:val="28"/>
          <w:szCs w:val="28"/>
          <w:shd w:val="clear" w:color="auto" w:fill="FFFFFF"/>
        </w:rPr>
        <w:t>Порядок разъяснения судом апелляционного определения</w:t>
      </w:r>
    </w:p>
    <w:bookmarkEnd w:id="0"/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Согласно статье 202 Гражданско-процессуального кодекса (далее - ГПК РФ) в случае неясности решения суда суд, принявший его, по заявлению лиц, участвующих в деле, судебного пристава-исполнителя вправе разъяснить решение суда, не изменяя его содержания. Разъяснение решения суда допускается, если оно не приведено в исполнение и не истек срок, в течение которого решение суда может быть принудительно исполнено.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Вместе с тем норма, регулирующая разъяснение апелляционных определений, в ГПК РФ отсутствует.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В силу части 4 статьи 1 ГПК РФ в случае отсутствия нормы процессуального права, регулирующей отношения, возникшие в ходе гражданского судопроизводства, федеральные суды общей юрисдикции и мировые судьи применяют норму, регулирующую сходные отношения (аналогия закона), а при отсутствии такой нормы действуют исходя из принципов осуществления правосудия в Российской Федерации (аналогия права).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Таким образом, по аналогии закона в случае неясности апелляционного определения суд, принявший его, по заявлению лиц, участвующих в деле, судебного пристава-исполнителя вправе разъяснить апелляционное определение, не изменяя его содержания. Разъяснение апелляционного определения суда допускается, если оно не приведено в исполнение и не истек срок, в течение которого апелляционное определение может быть принудительно исполнено.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С учетом специфики рассмотрения гражданских дел в суде апелляционной инстанции названный суд не разъясняет апелляционное определение, которым решение суда первой инстанции было оставлено без изменения. В этом случае вынесенное им решение разъясняет суд первой инстанции.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В пункте 74 Постановления Пленума Верховного Суда РФ от 22.06.2021 № 16 «О применении судами норм гражданского процессуального законодательства, регламентирующих производство в суде апелляционной инстанции» указано, что по заявлению лиц, участвующих в деле, суд апелляционной инстанции рассматривает вопросы о разъяснении апелляционного определения, которым было изменено решение суда первой инстанции или принято новое решение (ст. 202 ГПК РФ), и о пересмотре апелляционного определения по вновь открывшимся или новым обстоятельствам (гл. 42 ГПК РФ). Определения суда апелляционной инстанции, в частности, об удовлетворении или об отказе в удовлетворении заявления о разъяснении апелляционного определения вступают в законную силу со дня их вынесения (ч. 5 ст. 329 ГПК РФ).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 xml:space="preserve">При этом согласно пункту 16 Постановления Пленума Верховного Суда РФ от 19.12.2003 № 23 «О судебном решении», поскольку статья 202 ГПК РФ предоставляет суду возможность разъяснить решение, не изменяя его содержания, суд не может под видом разъяснения изменить, хотя бы частично, </w:t>
      </w:r>
      <w:r w:rsidRPr="00A0754E">
        <w:rPr>
          <w:sz w:val="28"/>
          <w:szCs w:val="28"/>
          <w:shd w:val="clear" w:color="auto" w:fill="FFFFFF"/>
        </w:rPr>
        <w:lastRenderedPageBreak/>
        <w:t>существо решения, а должен только изложить его же в более полной и ясной форме.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Кодекс административного судопроизводства РФ регулирует рассматриваемый вопрос схожим образом.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Как указано в ч. 1 ст. 185 названного Кодекса, в случае неясности решения суд, принявший его, по заявлению лиц, участвующих в деле, вправе разъяснить решение суда, не изменяя при этом его содержания.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Разъяснение решения суда допускается, если оно не приведено в исполнение и не истек срок, в течение которого решение суда может быть принудительно исполнено (ч. 2 ст. 185 КАС РФ).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Заявление о разъяснении решения суда рассматривается в судебном заседании. Лица, участвующие в деле, извещаются о времени и месте судебного заседания, однако их неявка не является препятствием к рассмотрению и разрешению заявления о разъяснении решения суда (ч. 3 ст. 185 КАС РФ).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Упомянутые нормы могут быть применены к разъяснению апелляционного определения по аналогии закона (ч. 4 ст. 2 КАС РФ), которым решение суда первой инстанции было оставлено без изменения.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Согласно пункту 52 Постановления Пленума Верховного Суда РФ от 11.06.2020 № 5 «О применении судами норм Кодекса административного судопроизводства Российской Федерации, регулирующих производство в суде апелляционной инстанции</w:t>
      </w:r>
      <w:proofErr w:type="gramStart"/>
      <w:r w:rsidRPr="00A0754E">
        <w:rPr>
          <w:sz w:val="28"/>
          <w:szCs w:val="28"/>
          <w:shd w:val="clear" w:color="auto" w:fill="FFFFFF"/>
        </w:rPr>
        <w:t>»</w:t>
      </w:r>
      <w:proofErr w:type="gramEnd"/>
      <w:r w:rsidRPr="00A0754E">
        <w:rPr>
          <w:sz w:val="28"/>
          <w:szCs w:val="28"/>
          <w:shd w:val="clear" w:color="auto" w:fill="FFFFFF"/>
        </w:rPr>
        <w:t xml:space="preserve"> суд апелляционной инстанции, руководствуясь ч. 4 ст. 2, ст. 185 КАС РФ, вправе рассмотреть заявления лиц, участвующих в деле, о разъяснении апелляционного определения.</w:t>
      </w:r>
    </w:p>
    <w:p w:rsidR="00A12E93" w:rsidRPr="00A0754E" w:rsidRDefault="00A12E93" w:rsidP="00A12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4E">
        <w:rPr>
          <w:sz w:val="28"/>
          <w:szCs w:val="28"/>
          <w:shd w:val="clear" w:color="auto" w:fill="FFFFFF"/>
        </w:rPr>
        <w:t>Определения суда апелляционной инстанции об удовлетворении или об отказе в удовлетворении заявления о разъяснении апелляционного определения вступают в законную силу со дня их вынесения (ч. 5 ст. 311 КАС РФ).</w:t>
      </w:r>
    </w:p>
    <w:p w:rsidR="00A12E93" w:rsidRPr="00A0754E" w:rsidRDefault="00A12E93" w:rsidP="00A1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7D" w:rsidRDefault="00E27E7D"/>
    <w:sectPr w:rsidR="00E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48"/>
    <w:rsid w:val="00405748"/>
    <w:rsid w:val="00A12E93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829C-79C5-471A-A21B-7C95F8AB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2022-08-25T18:41:00Z</dcterms:created>
  <dcterms:modified xsi:type="dcterms:W3CDTF">2022-08-25T18:51:00Z</dcterms:modified>
</cp:coreProperties>
</file>