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E7" w:rsidRPr="000C44FE" w:rsidRDefault="009909E7" w:rsidP="009909E7">
      <w:pPr>
        <w:tabs>
          <w:tab w:val="left" w:pos="0"/>
        </w:tabs>
        <w:jc w:val="center"/>
        <w:rPr>
          <w:b/>
          <w:sz w:val="26"/>
          <w:szCs w:val="26"/>
        </w:rPr>
      </w:pPr>
      <w:r w:rsidRPr="000C44FE">
        <w:rPr>
          <w:b/>
          <w:sz w:val="26"/>
          <w:szCs w:val="26"/>
        </w:rPr>
        <w:t>РОССИЙСКАЯ  ФЕДЕРАЦИЯ</w:t>
      </w:r>
    </w:p>
    <w:p w:rsidR="009909E7" w:rsidRPr="000C44FE" w:rsidRDefault="009909E7" w:rsidP="009909E7">
      <w:pPr>
        <w:tabs>
          <w:tab w:val="left" w:pos="0"/>
          <w:tab w:val="left" w:pos="2241"/>
        </w:tabs>
        <w:jc w:val="center"/>
        <w:rPr>
          <w:b/>
          <w:sz w:val="26"/>
          <w:szCs w:val="26"/>
        </w:rPr>
      </w:pPr>
      <w:r w:rsidRPr="000C44FE">
        <w:rPr>
          <w:b/>
          <w:sz w:val="26"/>
          <w:szCs w:val="26"/>
        </w:rPr>
        <w:t>ОРЛОВСКАЯ ОБЛАСТЬ</w:t>
      </w:r>
    </w:p>
    <w:p w:rsidR="009909E7" w:rsidRPr="000C44FE" w:rsidRDefault="009909E7" w:rsidP="009909E7">
      <w:pPr>
        <w:tabs>
          <w:tab w:val="left" w:pos="0"/>
          <w:tab w:val="left" w:pos="2241"/>
        </w:tabs>
        <w:jc w:val="center"/>
        <w:rPr>
          <w:b/>
          <w:sz w:val="26"/>
          <w:szCs w:val="26"/>
        </w:rPr>
      </w:pPr>
      <w:r w:rsidRPr="000C44FE">
        <w:rPr>
          <w:b/>
          <w:sz w:val="26"/>
          <w:szCs w:val="26"/>
        </w:rPr>
        <w:t>БОЛХОВСКИЙ РАЙОН</w:t>
      </w:r>
    </w:p>
    <w:p w:rsidR="009909E7" w:rsidRPr="000C44FE" w:rsidRDefault="009909E7" w:rsidP="009909E7">
      <w:pPr>
        <w:tabs>
          <w:tab w:val="left" w:pos="0"/>
          <w:tab w:val="left" w:pos="2241"/>
        </w:tabs>
        <w:jc w:val="center"/>
        <w:rPr>
          <w:b/>
          <w:sz w:val="26"/>
          <w:szCs w:val="26"/>
        </w:rPr>
      </w:pPr>
      <w:r w:rsidRPr="000C44FE">
        <w:rPr>
          <w:b/>
          <w:sz w:val="26"/>
          <w:szCs w:val="26"/>
        </w:rPr>
        <w:t>БАГРИНОВСКИЙ СЕЛЬСКИЙ СОВЕТ НАРОДНЫХ ДЕПУТАТОВ</w:t>
      </w:r>
    </w:p>
    <w:p w:rsidR="009909E7" w:rsidRPr="0085103A" w:rsidRDefault="009909E7" w:rsidP="009909E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9909E7" w:rsidRPr="000C44FE" w:rsidRDefault="009909E7" w:rsidP="009909E7">
      <w:pPr>
        <w:tabs>
          <w:tab w:val="left" w:pos="3144"/>
        </w:tabs>
        <w:ind w:left="2801" w:hanging="2801"/>
        <w:jc w:val="center"/>
        <w:rPr>
          <w:b/>
          <w:sz w:val="26"/>
          <w:szCs w:val="26"/>
        </w:rPr>
      </w:pPr>
      <w:r w:rsidRPr="000C44FE">
        <w:rPr>
          <w:b/>
          <w:sz w:val="26"/>
          <w:szCs w:val="26"/>
        </w:rPr>
        <w:t>РЕШЕНИЕ</w:t>
      </w:r>
    </w:p>
    <w:p w:rsidR="003D36D6" w:rsidRDefault="003D36D6" w:rsidP="003D36D6">
      <w:pPr>
        <w:pStyle w:val="14"/>
        <w:jc w:val="both"/>
        <w:rPr>
          <w:rFonts w:ascii="Times New Roman" w:hAnsi="Times New Roman"/>
          <w:sz w:val="26"/>
          <w:szCs w:val="26"/>
        </w:rPr>
      </w:pPr>
    </w:p>
    <w:p w:rsidR="003D36D6" w:rsidRPr="002772B4" w:rsidRDefault="003D36D6" w:rsidP="003D36D6">
      <w:pPr>
        <w:pStyle w:val="14"/>
        <w:jc w:val="both"/>
        <w:rPr>
          <w:rFonts w:ascii="Times New Roman" w:hAnsi="Times New Roman"/>
          <w:sz w:val="26"/>
          <w:szCs w:val="26"/>
        </w:rPr>
      </w:pPr>
      <w:r w:rsidRPr="002772B4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9</w:t>
      </w:r>
      <w:r w:rsidRPr="002772B4">
        <w:rPr>
          <w:rFonts w:ascii="Times New Roman" w:hAnsi="Times New Roman"/>
          <w:sz w:val="26"/>
          <w:szCs w:val="26"/>
        </w:rPr>
        <w:t xml:space="preserve"> апреля 2016 года                                                            </w:t>
      </w:r>
      <w:r w:rsidR="005624CA">
        <w:rPr>
          <w:rFonts w:ascii="Times New Roman" w:hAnsi="Times New Roman"/>
          <w:sz w:val="26"/>
          <w:szCs w:val="26"/>
        </w:rPr>
        <w:t xml:space="preserve">                             </w:t>
      </w:r>
      <w:r w:rsidRPr="002772B4">
        <w:rPr>
          <w:rFonts w:ascii="Times New Roman" w:hAnsi="Times New Roman"/>
          <w:sz w:val="26"/>
          <w:szCs w:val="26"/>
        </w:rPr>
        <w:t xml:space="preserve">         № </w:t>
      </w:r>
      <w:r w:rsidR="005624CA">
        <w:rPr>
          <w:rFonts w:ascii="Times New Roman" w:hAnsi="Times New Roman"/>
          <w:sz w:val="26"/>
          <w:szCs w:val="26"/>
        </w:rPr>
        <w:t>138</w:t>
      </w:r>
      <w:r w:rsidRPr="002772B4">
        <w:rPr>
          <w:rFonts w:ascii="Times New Roman" w:hAnsi="Times New Roman"/>
          <w:sz w:val="26"/>
          <w:szCs w:val="26"/>
        </w:rPr>
        <w:t xml:space="preserve">-сс </w:t>
      </w:r>
    </w:p>
    <w:p w:rsidR="003D36D6" w:rsidRPr="002772B4" w:rsidRDefault="003D36D6" w:rsidP="003D36D6">
      <w:pPr>
        <w:pStyle w:val="14"/>
        <w:rPr>
          <w:rFonts w:ascii="Times New Roman" w:hAnsi="Times New Roman"/>
          <w:b/>
          <w:sz w:val="26"/>
          <w:szCs w:val="26"/>
        </w:rPr>
      </w:pPr>
      <w:r w:rsidRPr="002772B4">
        <w:rPr>
          <w:rFonts w:ascii="Times New Roman" w:hAnsi="Times New Roman"/>
          <w:sz w:val="26"/>
          <w:szCs w:val="26"/>
        </w:rPr>
        <w:t>с. Фатнево</w:t>
      </w:r>
    </w:p>
    <w:p w:rsidR="003D36D6" w:rsidRPr="002772B4" w:rsidRDefault="003D36D6" w:rsidP="003D36D6">
      <w:pPr>
        <w:pStyle w:val="14"/>
        <w:jc w:val="right"/>
        <w:rPr>
          <w:rFonts w:ascii="Times New Roman" w:hAnsi="Times New Roman"/>
          <w:b/>
          <w:sz w:val="26"/>
          <w:szCs w:val="26"/>
        </w:rPr>
      </w:pPr>
      <w:r w:rsidRPr="002772B4">
        <w:rPr>
          <w:rFonts w:ascii="Times New Roman" w:hAnsi="Times New Roman"/>
          <w:sz w:val="26"/>
          <w:szCs w:val="26"/>
        </w:rPr>
        <w:t>Принято на заседании</w:t>
      </w:r>
    </w:p>
    <w:p w:rsidR="003D36D6" w:rsidRPr="002772B4" w:rsidRDefault="003D36D6" w:rsidP="003D36D6">
      <w:pPr>
        <w:pStyle w:val="14"/>
        <w:jc w:val="right"/>
        <w:rPr>
          <w:rFonts w:ascii="Times New Roman" w:hAnsi="Times New Roman"/>
          <w:sz w:val="26"/>
          <w:szCs w:val="26"/>
        </w:rPr>
      </w:pPr>
      <w:r w:rsidRPr="002772B4">
        <w:rPr>
          <w:rFonts w:ascii="Times New Roman" w:hAnsi="Times New Roman"/>
          <w:sz w:val="26"/>
          <w:szCs w:val="26"/>
        </w:rPr>
        <w:t xml:space="preserve">Багриновского сельского Совета </w:t>
      </w:r>
    </w:p>
    <w:p w:rsidR="003D36D6" w:rsidRPr="002772B4" w:rsidRDefault="003D36D6" w:rsidP="003D36D6">
      <w:pPr>
        <w:pStyle w:val="14"/>
        <w:jc w:val="right"/>
        <w:rPr>
          <w:rFonts w:ascii="Times New Roman" w:hAnsi="Times New Roman"/>
          <w:sz w:val="26"/>
          <w:szCs w:val="26"/>
        </w:rPr>
      </w:pPr>
      <w:r w:rsidRPr="002772B4">
        <w:rPr>
          <w:rFonts w:ascii="Times New Roman" w:hAnsi="Times New Roman"/>
          <w:sz w:val="26"/>
          <w:szCs w:val="26"/>
        </w:rPr>
        <w:t>народных депутатов</w:t>
      </w:r>
    </w:p>
    <w:p w:rsidR="009909E7" w:rsidRPr="0085103A" w:rsidRDefault="009909E7" w:rsidP="009909E7">
      <w:pPr>
        <w:autoSpaceDE w:val="0"/>
        <w:autoSpaceDN w:val="0"/>
        <w:adjustRightInd w:val="0"/>
        <w:rPr>
          <w:sz w:val="28"/>
          <w:szCs w:val="28"/>
        </w:rPr>
      </w:pPr>
    </w:p>
    <w:p w:rsidR="009909E7" w:rsidRDefault="009909E7" w:rsidP="009909E7">
      <w:pPr>
        <w:rPr>
          <w:sz w:val="26"/>
          <w:szCs w:val="26"/>
        </w:rPr>
      </w:pPr>
      <w:r w:rsidRPr="009909E7">
        <w:rPr>
          <w:sz w:val="26"/>
          <w:szCs w:val="26"/>
        </w:rPr>
        <w:t xml:space="preserve">Об утверждении правил благоустройства </w:t>
      </w:r>
    </w:p>
    <w:p w:rsidR="009909E7" w:rsidRDefault="009909E7" w:rsidP="009909E7">
      <w:pPr>
        <w:rPr>
          <w:sz w:val="26"/>
          <w:szCs w:val="26"/>
        </w:rPr>
      </w:pPr>
      <w:r w:rsidRPr="009909E7">
        <w:rPr>
          <w:sz w:val="26"/>
          <w:szCs w:val="26"/>
        </w:rPr>
        <w:t xml:space="preserve">и содержания территории муниципального </w:t>
      </w:r>
    </w:p>
    <w:p w:rsidR="009909E7" w:rsidRPr="009909E7" w:rsidRDefault="009909E7" w:rsidP="009909E7">
      <w:pPr>
        <w:rPr>
          <w:sz w:val="26"/>
          <w:szCs w:val="26"/>
        </w:rPr>
      </w:pPr>
      <w:r w:rsidRPr="009909E7">
        <w:rPr>
          <w:sz w:val="26"/>
          <w:szCs w:val="26"/>
        </w:rPr>
        <w:t>образования Багриновского сельского поселения</w:t>
      </w:r>
    </w:p>
    <w:p w:rsidR="00C565D8" w:rsidRPr="008F2F70" w:rsidRDefault="00C565D8" w:rsidP="009909E7">
      <w:pPr>
        <w:tabs>
          <w:tab w:val="left" w:pos="1305"/>
          <w:tab w:val="left" w:pos="7485"/>
        </w:tabs>
        <w:outlineLvl w:val="0"/>
        <w:rPr>
          <w:b/>
        </w:rPr>
      </w:pPr>
    </w:p>
    <w:p w:rsidR="009909E7" w:rsidRDefault="005B3317" w:rsidP="009909E7">
      <w:pPr>
        <w:ind w:firstLine="720"/>
        <w:jc w:val="both"/>
        <w:rPr>
          <w:spacing w:val="-1"/>
          <w:sz w:val="26"/>
          <w:szCs w:val="26"/>
        </w:rPr>
      </w:pPr>
      <w:r w:rsidRPr="009909E7">
        <w:rPr>
          <w:spacing w:val="-1"/>
          <w:sz w:val="26"/>
          <w:szCs w:val="26"/>
        </w:rPr>
        <w:t xml:space="preserve">В соответствии с Федеральным законом от 6 октября 2003 года № 131-ФЗ </w:t>
      </w:r>
      <w:r w:rsidR="009909E7">
        <w:rPr>
          <w:spacing w:val="-1"/>
          <w:sz w:val="26"/>
          <w:szCs w:val="26"/>
        </w:rPr>
        <w:t>«</w:t>
      </w:r>
      <w:r w:rsidRPr="009909E7">
        <w:rPr>
          <w:spacing w:val="-1"/>
          <w:sz w:val="26"/>
          <w:szCs w:val="26"/>
        </w:rPr>
        <w:t xml:space="preserve">Об общих принципах организации местного самоуправления </w:t>
      </w:r>
      <w:r w:rsidR="00B968E5" w:rsidRPr="009909E7">
        <w:rPr>
          <w:spacing w:val="-1"/>
          <w:sz w:val="26"/>
          <w:szCs w:val="26"/>
        </w:rPr>
        <w:t>в Российской Федерации</w:t>
      </w:r>
      <w:r w:rsidR="009909E7">
        <w:rPr>
          <w:spacing w:val="-1"/>
          <w:sz w:val="26"/>
          <w:szCs w:val="26"/>
        </w:rPr>
        <w:t>»</w:t>
      </w:r>
      <w:r w:rsidR="00B968E5" w:rsidRPr="009909E7">
        <w:rPr>
          <w:spacing w:val="-1"/>
          <w:sz w:val="26"/>
          <w:szCs w:val="26"/>
        </w:rPr>
        <w:t>,</w:t>
      </w:r>
    </w:p>
    <w:p w:rsidR="009909E7" w:rsidRPr="009909E7" w:rsidRDefault="009909E7" w:rsidP="009909E7">
      <w:pPr>
        <w:pStyle w:val="af4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09E7" w:rsidRPr="000C44FE" w:rsidRDefault="009909E7" w:rsidP="009909E7">
      <w:pPr>
        <w:jc w:val="center"/>
        <w:rPr>
          <w:b/>
          <w:sz w:val="26"/>
          <w:szCs w:val="26"/>
        </w:rPr>
      </w:pPr>
      <w:r w:rsidRPr="000C44FE">
        <w:rPr>
          <w:b/>
          <w:sz w:val="26"/>
          <w:szCs w:val="26"/>
        </w:rPr>
        <w:t>Багриновской сельский Совет народных депутатов</w:t>
      </w:r>
    </w:p>
    <w:p w:rsidR="009909E7" w:rsidRPr="00B56DC3" w:rsidRDefault="009909E7" w:rsidP="009909E7">
      <w:pPr>
        <w:pStyle w:val="af4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09E7" w:rsidRPr="000C44FE" w:rsidRDefault="009909E7" w:rsidP="009909E7">
      <w:pPr>
        <w:jc w:val="center"/>
        <w:rPr>
          <w:b/>
          <w:sz w:val="26"/>
          <w:szCs w:val="26"/>
        </w:rPr>
      </w:pPr>
      <w:r w:rsidRPr="000C44FE">
        <w:rPr>
          <w:b/>
          <w:sz w:val="26"/>
          <w:szCs w:val="26"/>
        </w:rPr>
        <w:t>РЕШИЛ:</w:t>
      </w:r>
    </w:p>
    <w:p w:rsidR="009909E7" w:rsidRDefault="009909E7" w:rsidP="009909E7">
      <w:pPr>
        <w:pStyle w:val="af4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3317" w:rsidRPr="009909E7" w:rsidRDefault="005B3317" w:rsidP="009909E7">
      <w:pPr>
        <w:ind w:firstLine="708"/>
        <w:jc w:val="both"/>
        <w:rPr>
          <w:sz w:val="26"/>
          <w:szCs w:val="26"/>
        </w:rPr>
      </w:pPr>
      <w:r w:rsidRPr="009909E7">
        <w:rPr>
          <w:sz w:val="26"/>
          <w:szCs w:val="26"/>
        </w:rPr>
        <w:t>1.</w:t>
      </w:r>
      <w:r w:rsidR="00851EDE" w:rsidRPr="009909E7">
        <w:rPr>
          <w:sz w:val="26"/>
          <w:szCs w:val="26"/>
        </w:rPr>
        <w:t xml:space="preserve"> Утвердить</w:t>
      </w:r>
      <w:r w:rsidR="009909E7">
        <w:rPr>
          <w:sz w:val="26"/>
          <w:szCs w:val="26"/>
        </w:rPr>
        <w:t xml:space="preserve"> </w:t>
      </w:r>
      <w:r w:rsidR="00851EDE" w:rsidRPr="009909E7">
        <w:rPr>
          <w:sz w:val="26"/>
          <w:szCs w:val="26"/>
        </w:rPr>
        <w:t>решение</w:t>
      </w:r>
      <w:r w:rsidR="00B968E5" w:rsidRPr="009909E7">
        <w:rPr>
          <w:sz w:val="26"/>
          <w:szCs w:val="26"/>
        </w:rPr>
        <w:t xml:space="preserve"> </w:t>
      </w:r>
      <w:r w:rsidR="008F2F70" w:rsidRPr="009909E7">
        <w:rPr>
          <w:sz w:val="26"/>
          <w:szCs w:val="26"/>
        </w:rPr>
        <w:t>Багринов</w:t>
      </w:r>
      <w:r w:rsidR="009C00FC" w:rsidRPr="009909E7">
        <w:rPr>
          <w:sz w:val="26"/>
          <w:szCs w:val="26"/>
        </w:rPr>
        <w:t>ского</w:t>
      </w:r>
      <w:r w:rsidR="00C565D8" w:rsidRPr="009909E7">
        <w:rPr>
          <w:sz w:val="26"/>
          <w:szCs w:val="26"/>
        </w:rPr>
        <w:t xml:space="preserve"> сельского </w:t>
      </w:r>
      <w:r w:rsidRPr="009909E7">
        <w:rPr>
          <w:sz w:val="26"/>
          <w:szCs w:val="26"/>
        </w:rPr>
        <w:t xml:space="preserve">Совета народных депутатов «Об утверждении правил благоустройства и содержания территории муниципального </w:t>
      </w:r>
      <w:r w:rsidR="00B968E5" w:rsidRPr="009909E7">
        <w:rPr>
          <w:sz w:val="26"/>
          <w:szCs w:val="26"/>
        </w:rPr>
        <w:t xml:space="preserve">образования </w:t>
      </w:r>
      <w:r w:rsidR="008F2F70" w:rsidRPr="009909E7">
        <w:rPr>
          <w:sz w:val="26"/>
          <w:szCs w:val="26"/>
        </w:rPr>
        <w:t>Багринов</w:t>
      </w:r>
      <w:r w:rsidR="009C00FC" w:rsidRPr="009909E7">
        <w:rPr>
          <w:sz w:val="26"/>
          <w:szCs w:val="26"/>
        </w:rPr>
        <w:t>ский</w:t>
      </w:r>
      <w:r w:rsidR="009909E7">
        <w:rPr>
          <w:sz w:val="26"/>
          <w:szCs w:val="26"/>
        </w:rPr>
        <w:t xml:space="preserve"> </w:t>
      </w:r>
      <w:r w:rsidR="00C565D8" w:rsidRPr="009909E7">
        <w:rPr>
          <w:sz w:val="26"/>
          <w:szCs w:val="26"/>
        </w:rPr>
        <w:t>сельское поселение</w:t>
      </w:r>
      <w:r w:rsidRPr="009909E7">
        <w:rPr>
          <w:sz w:val="26"/>
          <w:szCs w:val="26"/>
        </w:rPr>
        <w:t>» согласно приложени</w:t>
      </w:r>
      <w:r w:rsidR="005F1BEE" w:rsidRPr="009909E7">
        <w:rPr>
          <w:sz w:val="26"/>
          <w:szCs w:val="26"/>
        </w:rPr>
        <w:t>ю</w:t>
      </w:r>
      <w:r w:rsidRPr="009909E7">
        <w:rPr>
          <w:sz w:val="26"/>
          <w:szCs w:val="26"/>
        </w:rPr>
        <w:t>.</w:t>
      </w:r>
    </w:p>
    <w:p w:rsidR="005B3317" w:rsidRPr="009909E7" w:rsidRDefault="005B3317" w:rsidP="009909E7">
      <w:pPr>
        <w:ind w:firstLine="708"/>
        <w:jc w:val="both"/>
        <w:rPr>
          <w:sz w:val="26"/>
          <w:szCs w:val="26"/>
        </w:rPr>
      </w:pPr>
      <w:r w:rsidRPr="009909E7">
        <w:rPr>
          <w:sz w:val="26"/>
          <w:szCs w:val="26"/>
        </w:rPr>
        <w:t xml:space="preserve">2. Признать утратившими силу решения </w:t>
      </w:r>
      <w:r w:rsidR="008F2F70" w:rsidRPr="009909E7">
        <w:rPr>
          <w:sz w:val="26"/>
          <w:szCs w:val="26"/>
        </w:rPr>
        <w:t>Багринов</w:t>
      </w:r>
      <w:r w:rsidR="009C00FC" w:rsidRPr="009909E7">
        <w:rPr>
          <w:sz w:val="26"/>
          <w:szCs w:val="26"/>
        </w:rPr>
        <w:t>ского</w:t>
      </w:r>
      <w:r w:rsidR="005F1BEE" w:rsidRPr="009909E7">
        <w:rPr>
          <w:sz w:val="26"/>
          <w:szCs w:val="26"/>
        </w:rPr>
        <w:t xml:space="preserve"> сельского</w:t>
      </w:r>
      <w:r w:rsidR="00B968E5" w:rsidRPr="009909E7">
        <w:rPr>
          <w:sz w:val="26"/>
          <w:szCs w:val="26"/>
        </w:rPr>
        <w:t xml:space="preserve"> Совета народны</w:t>
      </w:r>
      <w:r w:rsidR="00134201" w:rsidRPr="009909E7">
        <w:rPr>
          <w:sz w:val="26"/>
          <w:szCs w:val="26"/>
        </w:rPr>
        <w:t xml:space="preserve">х депутатов от </w:t>
      </w:r>
      <w:r w:rsidR="009909E7">
        <w:rPr>
          <w:sz w:val="26"/>
          <w:szCs w:val="26"/>
        </w:rPr>
        <w:t>29</w:t>
      </w:r>
      <w:r w:rsidR="00134201" w:rsidRPr="009909E7">
        <w:rPr>
          <w:sz w:val="26"/>
          <w:szCs w:val="26"/>
        </w:rPr>
        <w:t>.</w:t>
      </w:r>
      <w:r w:rsidR="009909E7">
        <w:rPr>
          <w:sz w:val="26"/>
          <w:szCs w:val="26"/>
        </w:rPr>
        <w:t>11</w:t>
      </w:r>
      <w:r w:rsidR="00134201" w:rsidRPr="009909E7">
        <w:rPr>
          <w:sz w:val="26"/>
          <w:szCs w:val="26"/>
        </w:rPr>
        <w:t>.200</w:t>
      </w:r>
      <w:r w:rsidR="009909E7">
        <w:rPr>
          <w:sz w:val="26"/>
          <w:szCs w:val="26"/>
        </w:rPr>
        <w:t>5</w:t>
      </w:r>
      <w:r w:rsidR="00134201" w:rsidRPr="009909E7">
        <w:rPr>
          <w:sz w:val="26"/>
          <w:szCs w:val="26"/>
        </w:rPr>
        <w:t xml:space="preserve"> г. № 4</w:t>
      </w:r>
      <w:r w:rsidR="009909E7">
        <w:rPr>
          <w:sz w:val="26"/>
          <w:szCs w:val="26"/>
        </w:rPr>
        <w:t>7</w:t>
      </w:r>
      <w:r w:rsidR="00B968E5" w:rsidRPr="009909E7">
        <w:rPr>
          <w:sz w:val="26"/>
          <w:szCs w:val="26"/>
        </w:rPr>
        <w:t>-сс</w:t>
      </w:r>
      <w:r w:rsidR="00C565D8" w:rsidRPr="009909E7">
        <w:rPr>
          <w:sz w:val="26"/>
          <w:szCs w:val="26"/>
        </w:rPr>
        <w:t xml:space="preserve"> </w:t>
      </w:r>
      <w:r w:rsidRPr="009909E7">
        <w:rPr>
          <w:sz w:val="26"/>
          <w:szCs w:val="26"/>
        </w:rPr>
        <w:t>«</w:t>
      </w:r>
      <w:r w:rsidR="009909E7" w:rsidRPr="009909E7">
        <w:rPr>
          <w:sz w:val="26"/>
          <w:szCs w:val="26"/>
        </w:rPr>
        <w:t>Об утверждении Положения «О правилах благоустройства и содержания территории Багриновского сельского поселения»</w:t>
      </w:r>
      <w:r w:rsidR="00134201" w:rsidRPr="009909E7">
        <w:rPr>
          <w:sz w:val="26"/>
          <w:szCs w:val="26"/>
        </w:rPr>
        <w:t>», от 2</w:t>
      </w:r>
      <w:r w:rsidR="009909E7">
        <w:rPr>
          <w:sz w:val="26"/>
          <w:szCs w:val="26"/>
        </w:rPr>
        <w:t>2</w:t>
      </w:r>
      <w:r w:rsidR="00B968E5" w:rsidRPr="009909E7">
        <w:rPr>
          <w:sz w:val="26"/>
          <w:szCs w:val="26"/>
        </w:rPr>
        <w:t>.06</w:t>
      </w:r>
      <w:r w:rsidR="00C565D8" w:rsidRPr="009909E7">
        <w:rPr>
          <w:sz w:val="26"/>
          <w:szCs w:val="26"/>
        </w:rPr>
        <w:t>.2009</w:t>
      </w:r>
      <w:r w:rsidR="009909E7">
        <w:rPr>
          <w:sz w:val="26"/>
          <w:szCs w:val="26"/>
        </w:rPr>
        <w:t xml:space="preserve"> </w:t>
      </w:r>
      <w:r w:rsidR="00134201" w:rsidRPr="009909E7">
        <w:rPr>
          <w:sz w:val="26"/>
          <w:szCs w:val="26"/>
        </w:rPr>
        <w:t xml:space="preserve">г. № </w:t>
      </w:r>
      <w:r w:rsidR="009909E7">
        <w:rPr>
          <w:sz w:val="26"/>
          <w:szCs w:val="26"/>
        </w:rPr>
        <w:t>9</w:t>
      </w:r>
      <w:r w:rsidR="00134201" w:rsidRPr="009909E7">
        <w:rPr>
          <w:sz w:val="26"/>
          <w:szCs w:val="26"/>
        </w:rPr>
        <w:t>5</w:t>
      </w:r>
      <w:r w:rsidR="00B968E5" w:rsidRPr="009909E7">
        <w:rPr>
          <w:sz w:val="26"/>
          <w:szCs w:val="26"/>
        </w:rPr>
        <w:t>-сс</w:t>
      </w:r>
      <w:r w:rsidRPr="009909E7">
        <w:rPr>
          <w:sz w:val="26"/>
          <w:szCs w:val="26"/>
        </w:rPr>
        <w:t xml:space="preserve"> «</w:t>
      </w:r>
      <w:r w:rsidR="009909E7" w:rsidRPr="009909E7">
        <w:rPr>
          <w:sz w:val="26"/>
          <w:szCs w:val="26"/>
        </w:rPr>
        <w:t>О внесении дополнений и изменений Положения «О правилах благоустройства и содержания территории Багриновского сельского поселения</w:t>
      </w:r>
      <w:r w:rsidR="00134201" w:rsidRPr="009909E7">
        <w:rPr>
          <w:sz w:val="26"/>
          <w:szCs w:val="26"/>
        </w:rPr>
        <w:t>», от 0</w:t>
      </w:r>
      <w:r w:rsidR="009909E7">
        <w:rPr>
          <w:sz w:val="26"/>
          <w:szCs w:val="26"/>
        </w:rPr>
        <w:t>5</w:t>
      </w:r>
      <w:r w:rsidR="00B968E5" w:rsidRPr="009909E7">
        <w:rPr>
          <w:sz w:val="26"/>
          <w:szCs w:val="26"/>
        </w:rPr>
        <w:t>.08</w:t>
      </w:r>
      <w:r w:rsidR="00AE7F94" w:rsidRPr="009909E7">
        <w:rPr>
          <w:sz w:val="26"/>
          <w:szCs w:val="26"/>
        </w:rPr>
        <w:t>.2010</w:t>
      </w:r>
      <w:r w:rsidR="009909E7">
        <w:rPr>
          <w:sz w:val="26"/>
          <w:szCs w:val="26"/>
        </w:rPr>
        <w:t xml:space="preserve"> </w:t>
      </w:r>
      <w:r w:rsidR="00AE7F94" w:rsidRPr="009909E7">
        <w:rPr>
          <w:sz w:val="26"/>
          <w:szCs w:val="26"/>
        </w:rPr>
        <w:t>г. №</w:t>
      </w:r>
      <w:r w:rsidR="00134201" w:rsidRPr="009909E7">
        <w:rPr>
          <w:sz w:val="26"/>
          <w:szCs w:val="26"/>
        </w:rPr>
        <w:t xml:space="preserve"> </w:t>
      </w:r>
      <w:r w:rsidR="009909E7">
        <w:rPr>
          <w:sz w:val="26"/>
          <w:szCs w:val="26"/>
        </w:rPr>
        <w:t>140</w:t>
      </w:r>
      <w:r w:rsidR="00B968E5" w:rsidRPr="009909E7">
        <w:rPr>
          <w:sz w:val="26"/>
          <w:szCs w:val="26"/>
        </w:rPr>
        <w:t>-сс</w:t>
      </w:r>
      <w:r w:rsidR="00BB51F0" w:rsidRPr="009909E7">
        <w:rPr>
          <w:sz w:val="26"/>
          <w:szCs w:val="26"/>
        </w:rPr>
        <w:t xml:space="preserve"> </w:t>
      </w:r>
      <w:r w:rsidR="009909E7" w:rsidRPr="009909E7">
        <w:rPr>
          <w:sz w:val="26"/>
          <w:szCs w:val="26"/>
        </w:rPr>
        <w:t>«О внесении дополнений и изменений Положения «О правилах благоустройства и содержания территории Багриновского сельского поселения»</w:t>
      </w:r>
      <w:r w:rsidR="005F1BEE" w:rsidRPr="009909E7">
        <w:rPr>
          <w:sz w:val="26"/>
          <w:szCs w:val="26"/>
        </w:rPr>
        <w:t>.</w:t>
      </w:r>
      <w:r w:rsidR="00AE7F94" w:rsidRPr="009909E7">
        <w:rPr>
          <w:sz w:val="26"/>
          <w:szCs w:val="26"/>
        </w:rPr>
        <w:t xml:space="preserve"> </w:t>
      </w:r>
    </w:p>
    <w:p w:rsidR="00AE7F94" w:rsidRPr="009909E7" w:rsidRDefault="00AE7F94" w:rsidP="009909E7">
      <w:pPr>
        <w:ind w:firstLine="708"/>
        <w:jc w:val="both"/>
        <w:rPr>
          <w:sz w:val="26"/>
          <w:szCs w:val="26"/>
        </w:rPr>
      </w:pPr>
      <w:r w:rsidRPr="009909E7">
        <w:rPr>
          <w:sz w:val="26"/>
          <w:szCs w:val="26"/>
        </w:rPr>
        <w:t>3. Настоящее решение</w:t>
      </w:r>
      <w:r w:rsidR="009909E7">
        <w:rPr>
          <w:sz w:val="26"/>
          <w:szCs w:val="26"/>
        </w:rPr>
        <w:t xml:space="preserve"> </w:t>
      </w:r>
      <w:r w:rsidRPr="009909E7">
        <w:rPr>
          <w:sz w:val="26"/>
          <w:szCs w:val="26"/>
        </w:rPr>
        <w:t>направить главе сельского поселения для подписания и</w:t>
      </w:r>
      <w:r w:rsidR="009909E7" w:rsidRPr="009909E7">
        <w:rPr>
          <w:sz w:val="26"/>
          <w:szCs w:val="26"/>
        </w:rPr>
        <w:t xml:space="preserve"> </w:t>
      </w:r>
      <w:r w:rsidRPr="009909E7">
        <w:rPr>
          <w:sz w:val="26"/>
          <w:szCs w:val="26"/>
        </w:rPr>
        <w:t>обеспечения доступа к информации.</w:t>
      </w:r>
    </w:p>
    <w:p w:rsidR="00F95E4F" w:rsidRDefault="00F95E4F" w:rsidP="00F95E4F">
      <w:pPr>
        <w:ind w:firstLine="708"/>
        <w:rPr>
          <w:sz w:val="28"/>
          <w:szCs w:val="28"/>
        </w:rPr>
      </w:pPr>
    </w:p>
    <w:p w:rsidR="00F95E4F" w:rsidRDefault="00F95E4F" w:rsidP="00F95E4F">
      <w:pPr>
        <w:ind w:firstLine="708"/>
        <w:rPr>
          <w:sz w:val="28"/>
          <w:szCs w:val="28"/>
        </w:rPr>
      </w:pPr>
    </w:p>
    <w:p w:rsidR="00F95E4F" w:rsidRDefault="00F95E4F" w:rsidP="00F95E4F">
      <w:pPr>
        <w:ind w:firstLine="708"/>
        <w:rPr>
          <w:sz w:val="28"/>
          <w:szCs w:val="28"/>
        </w:rPr>
      </w:pPr>
    </w:p>
    <w:p w:rsidR="00F95E4F" w:rsidRDefault="00F95E4F" w:rsidP="00F95E4F">
      <w:pPr>
        <w:ind w:firstLine="708"/>
        <w:jc w:val="center"/>
        <w:rPr>
          <w:sz w:val="26"/>
          <w:szCs w:val="26"/>
        </w:rPr>
      </w:pPr>
      <w:r w:rsidRPr="000C44FE">
        <w:rPr>
          <w:sz w:val="26"/>
          <w:szCs w:val="26"/>
        </w:rPr>
        <w:t>Глава Багриновского сельского поселения                    Б.И. Фомин</w:t>
      </w:r>
    </w:p>
    <w:p w:rsidR="004933C7" w:rsidRDefault="009909E7" w:rsidP="008F2F70">
      <w:pPr>
        <w:ind w:firstLine="709"/>
        <w:jc w:val="right"/>
      </w:pPr>
      <w:r>
        <w:br w:type="page"/>
      </w:r>
      <w:r w:rsidR="00805881" w:rsidRPr="008F2F70">
        <w:lastRenderedPageBreak/>
        <w:t xml:space="preserve">Приложение </w:t>
      </w:r>
    </w:p>
    <w:p w:rsidR="004967E5" w:rsidRDefault="00805881" w:rsidP="008F2F70">
      <w:pPr>
        <w:ind w:firstLine="709"/>
        <w:jc w:val="right"/>
      </w:pPr>
      <w:r w:rsidRPr="008F2F70">
        <w:t>к решению</w:t>
      </w:r>
      <w:r w:rsidR="004933C7">
        <w:t xml:space="preserve"> </w:t>
      </w:r>
      <w:r w:rsidR="003D36D6">
        <w:rPr>
          <w:sz w:val="26"/>
          <w:szCs w:val="26"/>
        </w:rPr>
        <w:t xml:space="preserve">№ </w:t>
      </w:r>
      <w:r w:rsidR="005624CA">
        <w:rPr>
          <w:sz w:val="26"/>
          <w:szCs w:val="26"/>
        </w:rPr>
        <w:t>138</w:t>
      </w:r>
      <w:r w:rsidR="004933C7" w:rsidRPr="000C44FE">
        <w:rPr>
          <w:sz w:val="26"/>
          <w:szCs w:val="26"/>
        </w:rPr>
        <w:t>-сс</w:t>
      </w:r>
      <w:r w:rsidR="003C687C" w:rsidRPr="008F2F70">
        <w:t xml:space="preserve"> </w:t>
      </w:r>
    </w:p>
    <w:p w:rsidR="004967E5" w:rsidRDefault="008F2F70" w:rsidP="008F2F70">
      <w:pPr>
        <w:ind w:firstLine="709"/>
        <w:jc w:val="right"/>
      </w:pPr>
      <w:r w:rsidRPr="008F2F70">
        <w:t>Багринов</w:t>
      </w:r>
      <w:r w:rsidR="009C00FC" w:rsidRPr="008F2F70">
        <w:t>ского</w:t>
      </w:r>
      <w:r w:rsidR="00E53079" w:rsidRPr="008F2F70">
        <w:t xml:space="preserve"> сельского</w:t>
      </w:r>
    </w:p>
    <w:p w:rsidR="00BE0432" w:rsidRDefault="004967E5" w:rsidP="004967E5">
      <w:pPr>
        <w:ind w:firstLine="709"/>
        <w:jc w:val="right"/>
      </w:pPr>
      <w:r>
        <w:t>Совета народных депутатов</w:t>
      </w:r>
      <w:r w:rsidR="00D3588C" w:rsidRPr="008F2F70">
        <w:t xml:space="preserve"> </w:t>
      </w:r>
    </w:p>
    <w:p w:rsidR="004967E5" w:rsidRDefault="004967E5" w:rsidP="004967E5">
      <w:pPr>
        <w:ind w:firstLine="709"/>
        <w:jc w:val="right"/>
      </w:pPr>
    </w:p>
    <w:p w:rsidR="004967E5" w:rsidRPr="004967E5" w:rsidRDefault="004967E5" w:rsidP="004967E5">
      <w:pPr>
        <w:ind w:firstLine="709"/>
        <w:jc w:val="right"/>
      </w:pPr>
    </w:p>
    <w:p w:rsidR="00BE0432" w:rsidRPr="004967E5" w:rsidRDefault="00BE0432" w:rsidP="004967E5">
      <w:pPr>
        <w:jc w:val="center"/>
        <w:rPr>
          <w:b/>
        </w:rPr>
      </w:pPr>
    </w:p>
    <w:p w:rsidR="003C687C" w:rsidRPr="004967E5" w:rsidRDefault="003C687C" w:rsidP="004967E5">
      <w:pPr>
        <w:jc w:val="center"/>
        <w:rPr>
          <w:b/>
        </w:rPr>
      </w:pPr>
      <w:r w:rsidRPr="004967E5">
        <w:rPr>
          <w:b/>
        </w:rPr>
        <w:t>ПРАВИЛА</w:t>
      </w:r>
    </w:p>
    <w:p w:rsidR="003C687C" w:rsidRPr="004967E5" w:rsidRDefault="003C687C" w:rsidP="004967E5">
      <w:pPr>
        <w:jc w:val="center"/>
        <w:rPr>
          <w:b/>
        </w:rPr>
      </w:pPr>
      <w:r w:rsidRPr="004967E5">
        <w:rPr>
          <w:b/>
        </w:rPr>
        <w:t>БЛАГОУСТРОЙСТВА И СОДЕРЖАНИЯ</w:t>
      </w:r>
    </w:p>
    <w:p w:rsidR="00805881" w:rsidRPr="004967E5" w:rsidRDefault="003C687C" w:rsidP="004967E5">
      <w:pPr>
        <w:jc w:val="center"/>
        <w:rPr>
          <w:b/>
        </w:rPr>
      </w:pPr>
      <w:r w:rsidRPr="004967E5">
        <w:rPr>
          <w:b/>
        </w:rPr>
        <w:t xml:space="preserve">ТЕРРИТОРИИ </w:t>
      </w:r>
      <w:r w:rsidR="00A65550" w:rsidRPr="004967E5">
        <w:rPr>
          <w:b/>
        </w:rPr>
        <w:t>МУНИЦИПАЛЬНОГО ОБРАЗОВАНИЯ</w:t>
      </w:r>
    </w:p>
    <w:p w:rsidR="00A65550" w:rsidRPr="004967E5" w:rsidRDefault="008F2F70" w:rsidP="004967E5">
      <w:pPr>
        <w:jc w:val="center"/>
        <w:rPr>
          <w:b/>
        </w:rPr>
      </w:pPr>
      <w:r w:rsidRPr="004967E5">
        <w:rPr>
          <w:b/>
        </w:rPr>
        <w:t>БАГРИНОВ</w:t>
      </w:r>
      <w:r w:rsidR="009C00FC" w:rsidRPr="004967E5">
        <w:rPr>
          <w:b/>
        </w:rPr>
        <w:t>СКОЕ</w:t>
      </w:r>
      <w:r w:rsidR="00833F1F" w:rsidRPr="004967E5">
        <w:rPr>
          <w:b/>
        </w:rPr>
        <w:t xml:space="preserve"> </w:t>
      </w:r>
      <w:r w:rsidR="00E53079" w:rsidRPr="004967E5">
        <w:rPr>
          <w:b/>
        </w:rPr>
        <w:t>СЕЛЬСКОЕ ПОСЕЛЕНИЕ</w:t>
      </w:r>
    </w:p>
    <w:p w:rsidR="00E53079" w:rsidRPr="008F2F70" w:rsidRDefault="00E53079" w:rsidP="004967E5">
      <w:pPr>
        <w:jc w:val="center"/>
        <w:rPr>
          <w:b/>
        </w:rPr>
      </w:pPr>
      <w:r w:rsidRPr="008F2F70">
        <w:rPr>
          <w:b/>
        </w:rPr>
        <w:t>БОЛХОВСКОГО РАЙОНА</w:t>
      </w:r>
    </w:p>
    <w:p w:rsidR="00F84431" w:rsidRPr="008F2F70" w:rsidRDefault="00A65550" w:rsidP="004967E5">
      <w:pPr>
        <w:jc w:val="center"/>
        <w:rPr>
          <w:b/>
        </w:rPr>
      </w:pPr>
      <w:r w:rsidRPr="008F2F70">
        <w:rPr>
          <w:b/>
        </w:rPr>
        <w:t>ОРЛОВСКОЙ ОБЛАСТИ</w:t>
      </w:r>
    </w:p>
    <w:p w:rsidR="00E07944" w:rsidRPr="008F2F70" w:rsidRDefault="00E07944" w:rsidP="008F2F70">
      <w:pPr>
        <w:ind w:firstLine="709"/>
        <w:jc w:val="center"/>
        <w:rPr>
          <w:b/>
        </w:rPr>
      </w:pPr>
    </w:p>
    <w:p w:rsidR="003C687C" w:rsidRPr="008F2F70" w:rsidRDefault="003C687C" w:rsidP="004967E5">
      <w:pPr>
        <w:jc w:val="center"/>
      </w:pPr>
      <w:r w:rsidRPr="008F2F70">
        <w:rPr>
          <w:b/>
        </w:rPr>
        <w:t>1. Общие положения</w:t>
      </w:r>
      <w:r w:rsidR="004967E5">
        <w:rPr>
          <w:b/>
        </w:rPr>
        <w:t>.</w:t>
      </w:r>
    </w:p>
    <w:p w:rsidR="003C687C" w:rsidRPr="008F2F70" w:rsidRDefault="003C687C" w:rsidP="008F2F70">
      <w:pPr>
        <w:pStyle w:val="consnormal"/>
        <w:spacing w:before="0" w:beforeAutospacing="0" w:after="0" w:afterAutospacing="0"/>
        <w:ind w:firstLine="709"/>
        <w:jc w:val="both"/>
      </w:pPr>
      <w:r w:rsidRPr="008F2F70">
        <w:t xml:space="preserve">1.1. Настоящие Правила разработаны на основании Гражданского кодекса Российской Федерации, Земельного кодекса Российской Федерации, Градостроительного кодекса Российской Федерации, Кодекса Российской Федерации об административных правонарушениях, Федерального закона от 6 октября 2003 года № 131-ФЗ «Об общих принципах организации местного самоуправления в Российской Федерации», Правил дорожного движения Российской Федерации и других федеральных законов, </w:t>
      </w:r>
      <w:r w:rsidR="004967E5">
        <w:t xml:space="preserve">Закона Орловской области </w:t>
      </w:r>
      <w:r w:rsidR="00094E50" w:rsidRPr="008F2F70">
        <w:t>«Об ответственности за административные правонарушения» от</w:t>
      </w:r>
      <w:r w:rsidR="004967E5">
        <w:t xml:space="preserve"> </w:t>
      </w:r>
      <w:r w:rsidR="00094E50" w:rsidRPr="008F2F70">
        <w:t>4 февраля 2003 года</w:t>
      </w:r>
      <w:r w:rsidR="004967E5">
        <w:t xml:space="preserve"> </w:t>
      </w:r>
      <w:r w:rsidR="00094E50" w:rsidRPr="008F2F70">
        <w:t>№</w:t>
      </w:r>
      <w:r w:rsidR="002842C4">
        <w:t xml:space="preserve"> </w:t>
      </w:r>
      <w:r w:rsidR="00094E50" w:rsidRPr="008F2F70">
        <w:t>304-ОЗ, дру</w:t>
      </w:r>
      <w:r w:rsidRPr="008F2F70">
        <w:t xml:space="preserve">гих законов </w:t>
      </w:r>
      <w:r w:rsidR="00094E50" w:rsidRPr="008F2F70">
        <w:t>Орловской</w:t>
      </w:r>
      <w:r w:rsidR="004967E5">
        <w:t xml:space="preserve"> </w:t>
      </w:r>
      <w:r w:rsidRPr="008F2F70">
        <w:t>области и иных нормативных правовых актов государственных органов, муниципальных правовых актов.</w:t>
      </w:r>
    </w:p>
    <w:p w:rsidR="003C687C" w:rsidRPr="008F2F70" w:rsidRDefault="003C687C" w:rsidP="008F2F70">
      <w:pPr>
        <w:tabs>
          <w:tab w:val="left" w:pos="0"/>
        </w:tabs>
        <w:ind w:firstLine="709"/>
        <w:jc w:val="both"/>
      </w:pPr>
      <w:r w:rsidRPr="008F2F70">
        <w:t>1.2. Главными задачами Правил благоустройства</w:t>
      </w:r>
      <w:r w:rsidR="00833F1F" w:rsidRPr="008F2F70">
        <w:t xml:space="preserve"> и содержания территории </w:t>
      </w:r>
      <w:r w:rsidR="008F2F70" w:rsidRPr="008F2F70">
        <w:t>Багринов</w:t>
      </w:r>
      <w:r w:rsidR="009C00FC" w:rsidRPr="008F2F70">
        <w:t>ского</w:t>
      </w:r>
      <w:r w:rsidR="00E53079" w:rsidRPr="008F2F70">
        <w:t xml:space="preserve"> сельского поселения</w:t>
      </w:r>
      <w:r w:rsidRPr="008F2F70">
        <w:t xml:space="preserve"> (далее также </w:t>
      </w:r>
      <w:r w:rsidR="004967E5">
        <w:t>-</w:t>
      </w:r>
      <w:r w:rsidRPr="008F2F70">
        <w:t xml:space="preserve"> Правила) явля</w:t>
      </w:r>
      <w:r w:rsidR="004967E5">
        <w:t>ю</w:t>
      </w:r>
      <w:r w:rsidRPr="008F2F70">
        <w:t xml:space="preserve">тся: </w:t>
      </w:r>
    </w:p>
    <w:p w:rsidR="003C687C" w:rsidRPr="008F2F70" w:rsidRDefault="00E53079" w:rsidP="008F2F70">
      <w:pPr>
        <w:tabs>
          <w:tab w:val="left" w:pos="0"/>
        </w:tabs>
        <w:ind w:firstLine="709"/>
        <w:jc w:val="both"/>
      </w:pPr>
      <w:r w:rsidRPr="008F2F70">
        <w:t>-</w:t>
      </w:r>
      <w:r w:rsidR="004967E5">
        <w:t xml:space="preserve"> </w:t>
      </w:r>
      <w:r w:rsidR="003C687C" w:rsidRPr="008F2F70">
        <w:t>создание благоприятных условий жизни дл</w:t>
      </w:r>
      <w:r w:rsidR="00BB7172" w:rsidRPr="008F2F70">
        <w:t>я населения на территории поселения</w:t>
      </w:r>
      <w:r w:rsidR="003C687C" w:rsidRPr="008F2F70">
        <w:t>;</w:t>
      </w:r>
    </w:p>
    <w:p w:rsidR="003C687C" w:rsidRPr="008F2F70" w:rsidRDefault="00E53079" w:rsidP="008F2F70">
      <w:pPr>
        <w:tabs>
          <w:tab w:val="left" w:pos="0"/>
        </w:tabs>
        <w:ind w:firstLine="709"/>
        <w:jc w:val="both"/>
      </w:pPr>
      <w:r w:rsidRPr="008F2F70">
        <w:t>-</w:t>
      </w:r>
      <w:r w:rsidR="004967E5">
        <w:t xml:space="preserve"> </w:t>
      </w:r>
      <w:r w:rsidR="00C47994" w:rsidRPr="008F2F70">
        <w:t>улучшение внешнего облика поселения</w:t>
      </w:r>
      <w:r w:rsidR="003C687C" w:rsidRPr="008F2F70">
        <w:t>, который определяется технически исправным состоянием зданий, элементов благоустройства, содержанием зеленых насаждений и поддержанием необходимого эстетического уровня.</w:t>
      </w:r>
    </w:p>
    <w:p w:rsidR="003C687C" w:rsidRPr="008F2F70" w:rsidRDefault="00620892" w:rsidP="008F2F70">
      <w:pPr>
        <w:pStyle w:val="21"/>
        <w:spacing w:after="0" w:line="240" w:lineRule="auto"/>
        <w:ind w:left="0" w:firstLine="709"/>
        <w:jc w:val="both"/>
      </w:pPr>
      <w:r w:rsidRPr="008F2F70">
        <w:t>1.3</w:t>
      </w:r>
      <w:r w:rsidR="003C687C" w:rsidRPr="008F2F70">
        <w:t>. Настоящими Правилами определяются требования:</w:t>
      </w:r>
    </w:p>
    <w:p w:rsidR="003C687C" w:rsidRPr="008F2F70" w:rsidRDefault="004967E5" w:rsidP="008F2F70">
      <w:pPr>
        <w:pStyle w:val="21"/>
        <w:spacing w:after="0" w:line="240" w:lineRule="auto"/>
        <w:ind w:left="0" w:firstLine="709"/>
        <w:jc w:val="both"/>
      </w:pPr>
      <w:r>
        <w:t xml:space="preserve">- </w:t>
      </w:r>
      <w:r w:rsidR="00E53079" w:rsidRPr="008F2F70">
        <w:t>к внешнему облику поселения</w:t>
      </w:r>
      <w:r w:rsidR="003C687C" w:rsidRPr="008F2F70">
        <w:t>;</w:t>
      </w:r>
    </w:p>
    <w:p w:rsidR="003C687C" w:rsidRPr="008F2F70" w:rsidRDefault="004967E5" w:rsidP="008F2F70">
      <w:pPr>
        <w:pStyle w:val="21"/>
        <w:spacing w:after="0" w:line="240" w:lineRule="auto"/>
        <w:ind w:left="0" w:firstLine="709"/>
        <w:jc w:val="both"/>
      </w:pPr>
      <w:r>
        <w:t xml:space="preserve">- </w:t>
      </w:r>
      <w:r w:rsidR="003C687C" w:rsidRPr="008F2F70">
        <w:t>по содержанию территорий землепользователями, включая санитарную уборку;</w:t>
      </w:r>
    </w:p>
    <w:p w:rsidR="003C687C" w:rsidRPr="008F2F70" w:rsidRDefault="004967E5" w:rsidP="008F2F70">
      <w:pPr>
        <w:ind w:firstLine="709"/>
        <w:jc w:val="both"/>
      </w:pPr>
      <w:r>
        <w:t xml:space="preserve">- </w:t>
      </w:r>
      <w:r w:rsidR="003C687C" w:rsidRPr="008F2F70">
        <w:t xml:space="preserve">по содержанию фасадов и кровель зданий, строений, сооружений, временных объектов, к их архитектурному облику; </w:t>
      </w:r>
    </w:p>
    <w:p w:rsidR="003C687C" w:rsidRPr="008F2F70" w:rsidRDefault="004967E5" w:rsidP="008F2F70">
      <w:pPr>
        <w:ind w:firstLine="709"/>
        <w:jc w:val="both"/>
      </w:pPr>
      <w:r>
        <w:t xml:space="preserve">- </w:t>
      </w:r>
      <w:r w:rsidR="003C687C" w:rsidRPr="008F2F70">
        <w:t>по порядку проведения земляных и ремонтно-строительных работ вне строительных площадок;</w:t>
      </w:r>
    </w:p>
    <w:p w:rsidR="003C687C" w:rsidRPr="008F2F70" w:rsidRDefault="004967E5" w:rsidP="008F2F70">
      <w:pPr>
        <w:ind w:firstLine="709"/>
        <w:jc w:val="both"/>
      </w:pPr>
      <w:r>
        <w:t xml:space="preserve">- </w:t>
      </w:r>
      <w:r w:rsidR="003C687C" w:rsidRPr="008F2F70">
        <w:t>по охране и содер</w:t>
      </w:r>
      <w:r w:rsidR="00C47994" w:rsidRPr="008F2F70">
        <w:t>жанию зеленых насаждений;</w:t>
      </w:r>
    </w:p>
    <w:p w:rsidR="004967E5" w:rsidRDefault="004967E5" w:rsidP="008F2F70">
      <w:pPr>
        <w:ind w:firstLine="709"/>
        <w:jc w:val="both"/>
      </w:pPr>
      <w:r>
        <w:t xml:space="preserve">- </w:t>
      </w:r>
      <w:r w:rsidR="00620892" w:rsidRPr="008F2F70">
        <w:t xml:space="preserve">по содержанию домашних животных и </w:t>
      </w:r>
      <w:r w:rsidR="003C687C" w:rsidRPr="008F2F70">
        <w:t>птиц</w:t>
      </w:r>
      <w:r w:rsidR="00620892" w:rsidRPr="008F2F70">
        <w:t>, пчел</w:t>
      </w:r>
      <w:r w:rsidR="003C687C" w:rsidRPr="008F2F70">
        <w:t>;</w:t>
      </w:r>
    </w:p>
    <w:p w:rsidR="004967E5" w:rsidRDefault="004967E5" w:rsidP="004967E5">
      <w:pPr>
        <w:ind w:firstLine="709"/>
        <w:jc w:val="both"/>
      </w:pPr>
      <w:r>
        <w:t xml:space="preserve">- </w:t>
      </w:r>
      <w:r w:rsidR="00620892" w:rsidRPr="008F2F70">
        <w:t>по сбору и вывозу ТБО;</w:t>
      </w:r>
    </w:p>
    <w:p w:rsidR="003C687C" w:rsidRPr="008F2F70" w:rsidRDefault="004967E5" w:rsidP="004967E5">
      <w:pPr>
        <w:ind w:firstLine="709"/>
        <w:jc w:val="both"/>
      </w:pPr>
      <w:r>
        <w:t xml:space="preserve">- </w:t>
      </w:r>
      <w:r w:rsidR="00620892" w:rsidRPr="008F2F70">
        <w:t>по противопожарной безопасности;</w:t>
      </w:r>
    </w:p>
    <w:p w:rsidR="003C687C" w:rsidRPr="008F2F70" w:rsidRDefault="004967E5" w:rsidP="008F2F70">
      <w:pPr>
        <w:ind w:firstLine="709"/>
        <w:jc w:val="both"/>
      </w:pPr>
      <w:r>
        <w:t xml:space="preserve">- </w:t>
      </w:r>
      <w:r w:rsidR="003C687C" w:rsidRPr="008F2F70">
        <w:t>по содержанию строительных площадок</w:t>
      </w:r>
      <w:r w:rsidR="00620892" w:rsidRPr="008F2F70">
        <w:t>;</w:t>
      </w:r>
    </w:p>
    <w:p w:rsidR="003C687C" w:rsidRPr="008F2F70" w:rsidRDefault="00620892" w:rsidP="008F2F70">
      <w:pPr>
        <w:ind w:firstLine="709"/>
        <w:jc w:val="both"/>
      </w:pPr>
      <w:r w:rsidRPr="008F2F70">
        <w:t>1.4</w:t>
      </w:r>
      <w:r w:rsidR="003C687C" w:rsidRPr="008F2F70">
        <w:t>. Т</w:t>
      </w:r>
      <w:r w:rsidR="00E53079" w:rsidRPr="008F2F70">
        <w:t>ребования к содержанию сельской</w:t>
      </w:r>
      <w:r w:rsidR="003C687C" w:rsidRPr="008F2F70">
        <w:t xml:space="preserve"> тер</w:t>
      </w:r>
      <w:r w:rsidR="00E53079" w:rsidRPr="008F2F70">
        <w:t>ритории и внешнему облику поселения</w:t>
      </w:r>
      <w:r w:rsidR="003C687C" w:rsidRPr="008F2F70">
        <w:t xml:space="preserve"> устанавливают обязанности следующих субъектов:</w:t>
      </w:r>
    </w:p>
    <w:p w:rsidR="003C687C" w:rsidRPr="008F2F70" w:rsidRDefault="004967E5" w:rsidP="008F2F70">
      <w:pPr>
        <w:ind w:firstLine="709"/>
        <w:jc w:val="both"/>
      </w:pPr>
      <w:r>
        <w:t xml:space="preserve">- </w:t>
      </w:r>
      <w:r w:rsidR="003C687C" w:rsidRPr="008F2F70">
        <w:t xml:space="preserve">землепользователей, землевладельцев, арендаторов, собственников </w:t>
      </w:r>
      <w:r>
        <w:t>-</w:t>
      </w:r>
      <w:r w:rsidR="003C687C" w:rsidRPr="008F2F70">
        <w:t xml:space="preserve"> по содержанию в надлежащем состоянии предоставленной территории;</w:t>
      </w:r>
    </w:p>
    <w:p w:rsidR="003C687C" w:rsidRPr="008F2F70" w:rsidRDefault="004967E5" w:rsidP="008F2F70">
      <w:pPr>
        <w:pStyle w:val="21"/>
        <w:spacing w:after="0" w:line="240" w:lineRule="auto"/>
        <w:ind w:left="0" w:firstLine="709"/>
        <w:jc w:val="both"/>
      </w:pPr>
      <w:r>
        <w:t xml:space="preserve">- </w:t>
      </w:r>
      <w:r w:rsidR="003C687C" w:rsidRPr="008F2F70">
        <w:t xml:space="preserve">физических, юридических лиц и индивидуальных предпринимателей </w:t>
      </w:r>
      <w:r>
        <w:t>-</w:t>
      </w:r>
      <w:r w:rsidR="003C687C" w:rsidRPr="008F2F70">
        <w:t xml:space="preserve"> по содержанию в надлежащем состоянии зданий, строений, сооружений и временных объектов, включая их внешний архитектурный облик; </w:t>
      </w:r>
    </w:p>
    <w:p w:rsidR="003C687C" w:rsidRPr="008F2F70" w:rsidRDefault="004967E5" w:rsidP="008F2F70">
      <w:pPr>
        <w:pStyle w:val="21"/>
        <w:spacing w:after="0" w:line="240" w:lineRule="auto"/>
        <w:ind w:left="0" w:firstLine="709"/>
        <w:jc w:val="both"/>
      </w:pPr>
      <w:r>
        <w:t xml:space="preserve">- </w:t>
      </w:r>
      <w:r w:rsidR="003C687C" w:rsidRPr="008F2F70">
        <w:t xml:space="preserve">лиц, ведущих земляные, строительные и ремонтно-строительные работы, </w:t>
      </w:r>
      <w:r>
        <w:t>-</w:t>
      </w:r>
      <w:r w:rsidR="003C687C" w:rsidRPr="008F2F70">
        <w:t xml:space="preserve"> по организации производства этих работ и восстановлению нарушенного в этой связи благоустройства;</w:t>
      </w:r>
    </w:p>
    <w:p w:rsidR="003C687C" w:rsidRPr="008F2F70" w:rsidRDefault="004967E5" w:rsidP="008F2F70">
      <w:pPr>
        <w:ind w:firstLine="709"/>
        <w:jc w:val="both"/>
      </w:pPr>
      <w:r>
        <w:lastRenderedPageBreak/>
        <w:t xml:space="preserve">- </w:t>
      </w:r>
      <w:r w:rsidR="003C687C" w:rsidRPr="008F2F70">
        <w:t xml:space="preserve">иных физических, юридических лиц и индивидуальных предпринимателей </w:t>
      </w:r>
      <w:r>
        <w:t>-</w:t>
      </w:r>
      <w:r w:rsidR="003C687C" w:rsidRPr="008F2F70">
        <w:t xml:space="preserve"> по сохранению б</w:t>
      </w:r>
      <w:r w:rsidR="00E53079" w:rsidRPr="008F2F70">
        <w:t>лагоустройства территории поселения</w:t>
      </w:r>
      <w:r w:rsidR="003C687C" w:rsidRPr="008F2F70">
        <w:t>, недопущению действий, ведущих к его нарушению.</w:t>
      </w:r>
    </w:p>
    <w:p w:rsidR="003C687C" w:rsidRPr="008F2F70" w:rsidRDefault="00620892" w:rsidP="008F2F70">
      <w:pPr>
        <w:pStyle w:val="21"/>
        <w:spacing w:after="0" w:line="240" w:lineRule="auto"/>
        <w:ind w:left="0" w:firstLine="709"/>
        <w:jc w:val="both"/>
      </w:pPr>
      <w:r w:rsidRPr="008F2F70">
        <w:t>1.5</w:t>
      </w:r>
      <w:r w:rsidR="003C687C" w:rsidRPr="008F2F70">
        <w:t>. Требования настоящих Правил распространяются на всех физических, юридических лиц и индивидуальных предпринимателей, н</w:t>
      </w:r>
      <w:r w:rsidR="00E53079" w:rsidRPr="008F2F70">
        <w:t>аходящихс</w:t>
      </w:r>
      <w:r w:rsidR="00833F1F" w:rsidRPr="008F2F70">
        <w:t xml:space="preserve">я </w:t>
      </w:r>
      <w:r w:rsidR="009710C7" w:rsidRPr="008F2F70">
        <w:t xml:space="preserve">и имеющих недвижимость </w:t>
      </w:r>
      <w:r w:rsidR="00833F1F" w:rsidRPr="008F2F70">
        <w:t xml:space="preserve">на территории </w:t>
      </w:r>
      <w:r w:rsidR="008F2F70" w:rsidRPr="008F2F70">
        <w:t>Багринов</w:t>
      </w:r>
      <w:r w:rsidR="009C00FC" w:rsidRPr="008F2F70">
        <w:t>ского</w:t>
      </w:r>
      <w:r w:rsidR="00E53079" w:rsidRPr="008F2F70">
        <w:t xml:space="preserve"> сельского поселения</w:t>
      </w:r>
      <w:r w:rsidR="004967E5">
        <w:t xml:space="preserve"> </w:t>
      </w:r>
      <w:r w:rsidR="003C687C" w:rsidRPr="008F2F70">
        <w:rPr>
          <w:b/>
        </w:rPr>
        <w:t xml:space="preserve">обязательны </w:t>
      </w:r>
      <w:r w:rsidR="003C687C" w:rsidRPr="008F2F70">
        <w:t>для применения в предела</w:t>
      </w:r>
      <w:r w:rsidR="006C43C7" w:rsidRPr="008F2F70">
        <w:t xml:space="preserve">х утвержденных границ </w:t>
      </w:r>
      <w:r w:rsidR="00E53079" w:rsidRPr="008F2F70">
        <w:t>поселения</w:t>
      </w:r>
      <w:r w:rsidR="003C687C" w:rsidRPr="008F2F70">
        <w:t>.</w:t>
      </w:r>
    </w:p>
    <w:p w:rsidR="003C687C" w:rsidRPr="008F2F70" w:rsidRDefault="003C687C" w:rsidP="008F2F70">
      <w:pPr>
        <w:ind w:firstLine="709"/>
        <w:jc w:val="both"/>
      </w:pPr>
    </w:p>
    <w:p w:rsidR="003C687C" w:rsidRPr="008F2F70" w:rsidRDefault="003C687C" w:rsidP="004967E5">
      <w:pPr>
        <w:jc w:val="center"/>
      </w:pPr>
      <w:r w:rsidRPr="008F2F70">
        <w:rPr>
          <w:b/>
        </w:rPr>
        <w:t>2. Т</w:t>
      </w:r>
      <w:r w:rsidR="00E53079" w:rsidRPr="008F2F70">
        <w:rPr>
          <w:b/>
        </w:rPr>
        <w:t>ребования к содержанию</w:t>
      </w:r>
      <w:r w:rsidRPr="008F2F70">
        <w:rPr>
          <w:b/>
        </w:rPr>
        <w:t xml:space="preserve"> территории и</w:t>
      </w:r>
      <w:r w:rsidR="004967E5">
        <w:rPr>
          <w:b/>
        </w:rPr>
        <w:t xml:space="preserve"> </w:t>
      </w:r>
      <w:r w:rsidRPr="008F2F70">
        <w:rPr>
          <w:b/>
        </w:rPr>
        <w:t xml:space="preserve">внешнему облику </w:t>
      </w:r>
      <w:r w:rsidR="00E53079" w:rsidRPr="008F2F70">
        <w:rPr>
          <w:b/>
        </w:rPr>
        <w:t>поселения</w:t>
      </w:r>
      <w:r w:rsidR="004967E5">
        <w:rPr>
          <w:b/>
        </w:rPr>
        <w:t>.</w:t>
      </w:r>
    </w:p>
    <w:p w:rsidR="003C687C" w:rsidRPr="008F2F70" w:rsidRDefault="00E53079" w:rsidP="008F2F70">
      <w:pPr>
        <w:pStyle w:val="a7"/>
        <w:spacing w:after="0"/>
        <w:ind w:left="0" w:firstLine="709"/>
        <w:jc w:val="both"/>
      </w:pPr>
      <w:r w:rsidRPr="008F2F70">
        <w:t>2.1.</w:t>
      </w:r>
      <w:r w:rsidR="00E15F58" w:rsidRPr="008F2F70">
        <w:t xml:space="preserve"> Т</w:t>
      </w:r>
      <w:r w:rsidR="003C687C" w:rsidRPr="008F2F70">
        <w:t xml:space="preserve">ерритория </w:t>
      </w:r>
      <w:r w:rsidR="00E15F58" w:rsidRPr="008F2F70">
        <w:t xml:space="preserve">поселения </w:t>
      </w:r>
      <w:r w:rsidR="003C687C" w:rsidRPr="008F2F70">
        <w:t>должна быть благоустроена в соответствии с требованиями</w:t>
      </w:r>
      <w:r w:rsidR="009710C7" w:rsidRPr="008F2F70">
        <w:t xml:space="preserve"> всех</w:t>
      </w:r>
      <w:r w:rsidR="004967E5">
        <w:t xml:space="preserve"> </w:t>
      </w:r>
      <w:r w:rsidR="003C687C" w:rsidRPr="008F2F70">
        <w:t>нормативно-правовых актов</w:t>
      </w:r>
      <w:r w:rsidR="009710C7" w:rsidRPr="008F2F70">
        <w:t xml:space="preserve"> РФ</w:t>
      </w:r>
      <w:r w:rsidR="004967E5">
        <w:t>,</w:t>
      </w:r>
      <w:r w:rsidR="009710C7" w:rsidRPr="008F2F70">
        <w:t xml:space="preserve"> Орловской области</w:t>
      </w:r>
      <w:r w:rsidR="004967E5">
        <w:t xml:space="preserve"> </w:t>
      </w:r>
      <w:r w:rsidR="003C687C" w:rsidRPr="008F2F70">
        <w:t>и настоящих Правил.</w:t>
      </w:r>
    </w:p>
    <w:p w:rsidR="003C687C" w:rsidRPr="008F2F70" w:rsidRDefault="003C687C" w:rsidP="008F2F70">
      <w:pPr>
        <w:ind w:firstLine="709"/>
        <w:jc w:val="both"/>
      </w:pPr>
      <w:r w:rsidRPr="008F2F70">
        <w:t>2.2. Здания и сооружения должны содержаться в надлежащем техническом и санитарном с</w:t>
      </w:r>
      <w:r w:rsidR="00072AC8" w:rsidRPr="008F2F70">
        <w:t>остоянии, а также</w:t>
      </w:r>
      <w:r w:rsidR="004967E5">
        <w:t xml:space="preserve"> </w:t>
      </w:r>
      <w:r w:rsidR="00072AC8" w:rsidRPr="008F2F70">
        <w:t>соответствовать</w:t>
      </w:r>
      <w:r w:rsidR="004967E5">
        <w:t xml:space="preserve"> </w:t>
      </w:r>
      <w:r w:rsidRPr="008F2F70">
        <w:t>требо</w:t>
      </w:r>
      <w:r w:rsidR="009710C7" w:rsidRPr="008F2F70">
        <w:t>ваниями</w:t>
      </w:r>
      <w:r w:rsidR="004967E5">
        <w:t xml:space="preserve"> </w:t>
      </w:r>
      <w:r w:rsidR="009710C7" w:rsidRPr="008F2F70">
        <w:t>пожарной безопасности и требованиям к архитектурному облику</w:t>
      </w:r>
      <w:r w:rsidRPr="008F2F70">
        <w:t xml:space="preserve"> </w:t>
      </w:r>
      <w:r w:rsidR="009710C7" w:rsidRPr="008F2F70">
        <w:t>здания, сооружения</w:t>
      </w:r>
      <w:r w:rsidR="00072AC8" w:rsidRPr="008F2F70">
        <w:t xml:space="preserve"> и иметь индивидуальный адрес</w:t>
      </w:r>
      <w:r w:rsidR="009710C7" w:rsidRPr="008F2F70">
        <w:t>.</w:t>
      </w:r>
    </w:p>
    <w:p w:rsidR="003C687C" w:rsidRPr="008F2F70" w:rsidRDefault="00E15F58" w:rsidP="008F2F70">
      <w:pPr>
        <w:ind w:firstLine="709"/>
        <w:jc w:val="both"/>
      </w:pPr>
      <w:r w:rsidRPr="008F2F70">
        <w:t>2.3. На территории поселения</w:t>
      </w:r>
      <w:r w:rsidR="003C687C" w:rsidRPr="008F2F70">
        <w:t xml:space="preserve"> запрещается:</w:t>
      </w:r>
    </w:p>
    <w:p w:rsidR="003C687C" w:rsidRPr="008F2F70" w:rsidRDefault="003C687C" w:rsidP="008F2F70">
      <w:pPr>
        <w:ind w:firstLine="709"/>
        <w:jc w:val="both"/>
      </w:pPr>
      <w:r w:rsidRPr="008F2F70">
        <w:t>2.3.1. Захламление территорий отходами производства и потребления, свалка промышленных и бытовых отходов, строительного мусора, тары, уличного смета, листвы, травы вне специально обор</w:t>
      </w:r>
      <w:r w:rsidR="009710C7" w:rsidRPr="008F2F70">
        <w:t xml:space="preserve">удованных контейнерных площадок, мест сбора ТБО, </w:t>
      </w:r>
      <w:r w:rsidRPr="008F2F70">
        <w:t>или других устройств, предназначенных для сбора отходов.</w:t>
      </w:r>
    </w:p>
    <w:p w:rsidR="003C687C" w:rsidRPr="008F2F70" w:rsidRDefault="00C47994" w:rsidP="008F2F70">
      <w:pPr>
        <w:ind w:firstLine="709"/>
        <w:jc w:val="both"/>
      </w:pPr>
      <w:r w:rsidRPr="008F2F70">
        <w:t>2.3.2</w:t>
      </w:r>
      <w:r w:rsidR="003C687C" w:rsidRPr="008F2F70">
        <w:t>. Сжигание без специальных установок промышленных и бытовых отходов строительного мусора, тары, уличного смета, листвы, травы.</w:t>
      </w:r>
    </w:p>
    <w:p w:rsidR="003C687C" w:rsidRPr="008F2F70" w:rsidRDefault="00C47994" w:rsidP="008F2F70">
      <w:pPr>
        <w:ind w:firstLine="709"/>
        <w:jc w:val="both"/>
        <w:rPr>
          <w:iCs/>
        </w:rPr>
      </w:pPr>
      <w:r w:rsidRPr="008F2F70">
        <w:rPr>
          <w:iCs/>
        </w:rPr>
        <w:t>2.3.3</w:t>
      </w:r>
      <w:r w:rsidR="003C687C" w:rsidRPr="008F2F70">
        <w:rPr>
          <w:iCs/>
        </w:rPr>
        <w:t>. Повреждение либо уничтожение газонов, деревьев, кустарников, цветников,</w:t>
      </w:r>
      <w:r w:rsidR="003C687C" w:rsidRPr="008F2F70">
        <w:t xml:space="preserve"> дорожек и площадок, растительного слоя земли</w:t>
      </w:r>
      <w:r w:rsidR="003C687C" w:rsidRPr="008F2F70">
        <w:rPr>
          <w:iCs/>
        </w:rPr>
        <w:t xml:space="preserve">. </w:t>
      </w:r>
    </w:p>
    <w:p w:rsidR="003C687C" w:rsidRPr="008F2F70" w:rsidRDefault="00C47994" w:rsidP="008F2F70">
      <w:pPr>
        <w:ind w:firstLine="709"/>
        <w:jc w:val="both"/>
      </w:pPr>
      <w:r w:rsidRPr="008F2F70">
        <w:t>2.3.4</w:t>
      </w:r>
      <w:r w:rsidR="003C687C" w:rsidRPr="008F2F70">
        <w:t>. Проезд или стоянка транспортного средства на участках с зелеными насаждениями, в том числе</w:t>
      </w:r>
      <w:r w:rsidR="009710C7" w:rsidRPr="008F2F70">
        <w:t xml:space="preserve"> на газонах, цветниках</w:t>
      </w:r>
      <w:r w:rsidR="003C687C" w:rsidRPr="008F2F70">
        <w:t xml:space="preserve"> административных зданий, детских и спортивных площадках.</w:t>
      </w:r>
    </w:p>
    <w:p w:rsidR="003C687C" w:rsidRPr="008F2F70" w:rsidRDefault="00C47994" w:rsidP="008F2F70">
      <w:pPr>
        <w:ind w:firstLine="709"/>
        <w:jc w:val="both"/>
      </w:pPr>
      <w:r w:rsidRPr="008F2F70">
        <w:t>2.3.5</w:t>
      </w:r>
      <w:r w:rsidR="003C687C" w:rsidRPr="008F2F70">
        <w:t>. Размещение (хранение) разукомплектованных (неисправных) транспортных средств, механизмов вне специально отведенных для этих целей мест или земельных участков, находящихся в пользовании владельцев указанных транспортных средств.</w:t>
      </w:r>
    </w:p>
    <w:p w:rsidR="003C687C" w:rsidRPr="008F2F70" w:rsidRDefault="00C47994" w:rsidP="008F2F70">
      <w:pPr>
        <w:ind w:firstLine="709"/>
        <w:jc w:val="both"/>
      </w:pPr>
      <w:r w:rsidRPr="008F2F70">
        <w:t>2.3.6</w:t>
      </w:r>
      <w:r w:rsidR="003C687C" w:rsidRPr="008F2F70">
        <w:t>. Установка или размещение вывесок, указателей, афиш, объявлений, листовок, плакатов, печатных и иных информационных материалов на деревьях, световых или электрических опор</w:t>
      </w:r>
      <w:r w:rsidRPr="008F2F70">
        <w:t>ах, дорожных знаках,</w:t>
      </w:r>
      <w:r w:rsidR="003C687C" w:rsidRPr="008F2F70">
        <w:t xml:space="preserve"> заборах или ограждениях. </w:t>
      </w:r>
    </w:p>
    <w:p w:rsidR="003C687C" w:rsidRPr="008F2F70" w:rsidRDefault="00C47994" w:rsidP="008F2F70">
      <w:pPr>
        <w:pStyle w:val="a7"/>
        <w:spacing w:after="0"/>
        <w:ind w:left="0" w:firstLine="709"/>
        <w:jc w:val="both"/>
      </w:pPr>
      <w:r w:rsidRPr="008F2F70">
        <w:t>2.3.7</w:t>
      </w:r>
      <w:r w:rsidR="003C687C" w:rsidRPr="008F2F70">
        <w:t>. Мойка, ремонт, техническое обслуживание транспортных средств и механизмов, а также их заправка у водоразборных колонок, на тротуарах, детских и спортивных площадках, участках с зелеными насаждениями, в прибрежной защитной полосе и водоохраной зоне водоемов (включая искусственно созданные).</w:t>
      </w:r>
    </w:p>
    <w:p w:rsidR="003C687C" w:rsidRPr="008F2F70" w:rsidRDefault="00C47994" w:rsidP="008F2F70">
      <w:pPr>
        <w:ind w:firstLine="709"/>
        <w:jc w:val="both"/>
      </w:pPr>
      <w:r w:rsidRPr="008F2F70">
        <w:t>2.3.8</w:t>
      </w:r>
      <w:r w:rsidR="003C687C" w:rsidRPr="008F2F70">
        <w:t>. Выпас скота и домашней птицы в парках, сквер</w:t>
      </w:r>
      <w:r w:rsidR="00A56643" w:rsidRPr="008F2F70">
        <w:t>ах и других общественных местах, кроме специально отвед</w:t>
      </w:r>
      <w:r w:rsidR="004967E5">
        <w:t>е</w:t>
      </w:r>
      <w:r w:rsidR="00A56643" w:rsidRPr="008F2F70">
        <w:t>нных мест для этих целей.</w:t>
      </w:r>
    </w:p>
    <w:p w:rsidR="003C687C" w:rsidRPr="008F2F70" w:rsidRDefault="00C47994" w:rsidP="008F2F70">
      <w:pPr>
        <w:ind w:firstLine="709"/>
        <w:jc w:val="both"/>
        <w:rPr>
          <w:iCs/>
        </w:rPr>
      </w:pPr>
      <w:r w:rsidRPr="008F2F70">
        <w:rPr>
          <w:iCs/>
        </w:rPr>
        <w:t>2.3.9</w:t>
      </w:r>
      <w:r w:rsidR="003C687C" w:rsidRPr="008F2F70">
        <w:rPr>
          <w:iCs/>
        </w:rPr>
        <w:t>. Перевозка открытым способом мусора, жидких, пылящих материалов, приводящих к загрязнению территории.</w:t>
      </w:r>
    </w:p>
    <w:p w:rsidR="003C687C" w:rsidRPr="008F2F70" w:rsidRDefault="00C47994" w:rsidP="008F2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70">
        <w:rPr>
          <w:rFonts w:ascii="Times New Roman" w:hAnsi="Times New Roman" w:cs="Times New Roman"/>
          <w:sz w:val="24"/>
          <w:szCs w:val="24"/>
        </w:rPr>
        <w:t>2.3.1</w:t>
      </w:r>
      <w:r w:rsidR="003C687C" w:rsidRPr="008F2F70">
        <w:rPr>
          <w:rFonts w:ascii="Times New Roman" w:hAnsi="Times New Roman" w:cs="Times New Roman"/>
          <w:sz w:val="24"/>
          <w:szCs w:val="24"/>
        </w:rPr>
        <w:t>0. Самовольная установ</w:t>
      </w:r>
      <w:r w:rsidR="00A56643" w:rsidRPr="008F2F70">
        <w:rPr>
          <w:rFonts w:ascii="Times New Roman" w:hAnsi="Times New Roman" w:cs="Times New Roman"/>
          <w:sz w:val="24"/>
          <w:szCs w:val="24"/>
        </w:rPr>
        <w:t>ка ограждений, заборов, захват земельных уч</w:t>
      </w:r>
      <w:r w:rsidR="00A87D35" w:rsidRPr="008F2F70">
        <w:rPr>
          <w:rFonts w:ascii="Times New Roman" w:hAnsi="Times New Roman" w:cs="Times New Roman"/>
          <w:sz w:val="24"/>
          <w:szCs w:val="24"/>
        </w:rPr>
        <w:t>астков, любая самовольная застро</w:t>
      </w:r>
      <w:r w:rsidR="00A56643" w:rsidRPr="008F2F70">
        <w:rPr>
          <w:rFonts w:ascii="Times New Roman" w:hAnsi="Times New Roman" w:cs="Times New Roman"/>
          <w:sz w:val="24"/>
          <w:szCs w:val="24"/>
        </w:rPr>
        <w:t>йка.</w:t>
      </w:r>
    </w:p>
    <w:p w:rsidR="003C687C" w:rsidRPr="008F2F70" w:rsidRDefault="00C47994" w:rsidP="008F2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70">
        <w:rPr>
          <w:rFonts w:ascii="Times New Roman" w:hAnsi="Times New Roman" w:cs="Times New Roman"/>
          <w:sz w:val="24"/>
          <w:szCs w:val="24"/>
        </w:rPr>
        <w:t>2.3.1</w:t>
      </w:r>
      <w:r w:rsidR="003C687C" w:rsidRPr="008F2F70">
        <w:rPr>
          <w:rFonts w:ascii="Times New Roman" w:hAnsi="Times New Roman" w:cs="Times New Roman"/>
          <w:sz w:val="24"/>
          <w:szCs w:val="24"/>
        </w:rPr>
        <w:t>1. Купание вне установлен</w:t>
      </w:r>
      <w:r w:rsidRPr="008F2F70">
        <w:rPr>
          <w:rFonts w:ascii="Times New Roman" w:hAnsi="Times New Roman" w:cs="Times New Roman"/>
          <w:sz w:val="24"/>
          <w:szCs w:val="24"/>
        </w:rPr>
        <w:t>ных мест</w:t>
      </w:r>
      <w:r w:rsidR="003C687C" w:rsidRPr="008F2F70">
        <w:rPr>
          <w:rFonts w:ascii="Times New Roman" w:hAnsi="Times New Roman" w:cs="Times New Roman"/>
          <w:sz w:val="24"/>
          <w:szCs w:val="24"/>
        </w:rPr>
        <w:t>.</w:t>
      </w:r>
    </w:p>
    <w:p w:rsidR="003C687C" w:rsidRPr="008F2F70" w:rsidRDefault="00C47994" w:rsidP="008F2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70">
        <w:rPr>
          <w:rFonts w:ascii="Times New Roman" w:hAnsi="Times New Roman" w:cs="Times New Roman"/>
          <w:sz w:val="24"/>
          <w:szCs w:val="24"/>
        </w:rPr>
        <w:t>2.3.1</w:t>
      </w:r>
      <w:r w:rsidR="003C687C" w:rsidRPr="008F2F70">
        <w:rPr>
          <w:rFonts w:ascii="Times New Roman" w:hAnsi="Times New Roman" w:cs="Times New Roman"/>
          <w:sz w:val="24"/>
          <w:szCs w:val="24"/>
        </w:rPr>
        <w:t>2. Производство строительных, ремонтных, в том числе земляных, работ требующих выдачи разрешения, без соответствующих разрешений;</w:t>
      </w:r>
    </w:p>
    <w:p w:rsidR="003C687C" w:rsidRPr="008F2F70" w:rsidRDefault="00C47994" w:rsidP="008F2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70">
        <w:rPr>
          <w:rFonts w:ascii="Times New Roman" w:hAnsi="Times New Roman" w:cs="Times New Roman"/>
          <w:sz w:val="24"/>
          <w:szCs w:val="24"/>
        </w:rPr>
        <w:t>2.3.1</w:t>
      </w:r>
      <w:r w:rsidR="003C687C" w:rsidRPr="008F2F70">
        <w:rPr>
          <w:rFonts w:ascii="Times New Roman" w:hAnsi="Times New Roman" w:cs="Times New Roman"/>
          <w:sz w:val="24"/>
          <w:szCs w:val="24"/>
        </w:rPr>
        <w:t>3. Самов</w:t>
      </w:r>
      <w:r w:rsidRPr="008F2F70">
        <w:rPr>
          <w:rFonts w:ascii="Times New Roman" w:hAnsi="Times New Roman" w:cs="Times New Roman"/>
          <w:sz w:val="24"/>
          <w:szCs w:val="24"/>
        </w:rPr>
        <w:t>ольное занятие территории поселения</w:t>
      </w:r>
      <w:r w:rsidR="003C687C" w:rsidRPr="008F2F70">
        <w:rPr>
          <w:rFonts w:ascii="Times New Roman" w:hAnsi="Times New Roman" w:cs="Times New Roman"/>
          <w:sz w:val="24"/>
          <w:szCs w:val="24"/>
        </w:rPr>
        <w:t>, в том числе под склады, гаражи, киоски, лотки, овощные ямы, голубятни, огороды, складирование мусора.</w:t>
      </w:r>
    </w:p>
    <w:p w:rsidR="00E72127" w:rsidRPr="008F2F70" w:rsidRDefault="00E72127" w:rsidP="008F2F70">
      <w:pPr>
        <w:ind w:firstLine="709"/>
        <w:jc w:val="center"/>
      </w:pPr>
    </w:p>
    <w:p w:rsidR="003C687C" w:rsidRPr="008F2F70" w:rsidRDefault="003C687C" w:rsidP="004967E5">
      <w:pPr>
        <w:jc w:val="center"/>
        <w:rPr>
          <w:b/>
        </w:rPr>
      </w:pPr>
      <w:r w:rsidRPr="008F2F70">
        <w:rPr>
          <w:b/>
        </w:rPr>
        <w:t xml:space="preserve">3. </w:t>
      </w:r>
      <w:r w:rsidR="00E15F58" w:rsidRPr="008F2F70">
        <w:rPr>
          <w:b/>
        </w:rPr>
        <w:t>Благоустройство и содержание</w:t>
      </w:r>
      <w:r w:rsidRPr="008F2F70">
        <w:rPr>
          <w:b/>
        </w:rPr>
        <w:t xml:space="preserve"> территории</w:t>
      </w:r>
      <w:r w:rsidR="00E15F58" w:rsidRPr="008F2F70">
        <w:rPr>
          <w:b/>
        </w:rPr>
        <w:t xml:space="preserve"> сельского поселения</w:t>
      </w:r>
    </w:p>
    <w:p w:rsidR="003C687C" w:rsidRPr="008F2F70" w:rsidRDefault="00773970" w:rsidP="004967E5">
      <w:pPr>
        <w:pStyle w:val="21"/>
        <w:spacing w:after="0" w:line="240" w:lineRule="auto"/>
        <w:ind w:left="0" w:firstLine="709"/>
        <w:jc w:val="both"/>
        <w:rPr>
          <w:b/>
          <w:iCs/>
        </w:rPr>
      </w:pPr>
      <w:r w:rsidRPr="008F2F70">
        <w:t>3.1.1</w:t>
      </w:r>
      <w:r w:rsidR="003C687C" w:rsidRPr="008F2F70">
        <w:t>.</w:t>
      </w:r>
      <w:r w:rsidR="00270070" w:rsidRPr="008F2F70">
        <w:t xml:space="preserve"> При использовании контейнеров:</w:t>
      </w:r>
      <w:r w:rsidR="004967E5">
        <w:t xml:space="preserve"> </w:t>
      </w:r>
      <w:r w:rsidR="004967E5">
        <w:rPr>
          <w:iCs/>
        </w:rPr>
        <w:t>к</w:t>
      </w:r>
      <w:r w:rsidR="003C687C" w:rsidRPr="008F2F70">
        <w:rPr>
          <w:iCs/>
        </w:rPr>
        <w:t>онтейнерные площадки должны быть оборудованы в соответствии с требованиями СанПиН 2.1.2.2645-10 «Санитарно-эпидемиологические требования к условиям проживани</w:t>
      </w:r>
      <w:r w:rsidR="00D43E32" w:rsidRPr="008F2F70">
        <w:rPr>
          <w:iCs/>
        </w:rPr>
        <w:t>я в жилых зданиях и помещениях», специализированной организацией ЖКХ, производящей сбор и вывоз ТБО.</w:t>
      </w:r>
    </w:p>
    <w:p w:rsidR="003C687C" w:rsidRPr="008F2F70" w:rsidRDefault="00773970" w:rsidP="008F2F70">
      <w:pPr>
        <w:suppressAutoHyphens w:val="0"/>
        <w:ind w:firstLine="709"/>
        <w:jc w:val="both"/>
      </w:pPr>
      <w:r w:rsidRPr="008F2F70">
        <w:lastRenderedPageBreak/>
        <w:t>3.1.2</w:t>
      </w:r>
      <w:r w:rsidR="003C687C" w:rsidRPr="008F2F70">
        <w:t xml:space="preserve">. Площадки для установки контейнеров должны быть удалены от жилых домов, детских учреждений, спортивных площадок и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="003C687C" w:rsidRPr="008F2F70">
          <w:t>20 м</w:t>
        </w:r>
      </w:smartTag>
      <w:r w:rsidR="003C687C" w:rsidRPr="008F2F70"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3C687C" w:rsidRPr="008F2F70">
          <w:t>100 м</w:t>
        </w:r>
      </w:smartTag>
      <w:r w:rsidR="003C687C" w:rsidRPr="008F2F70">
        <w:t>. Размер площадок должен быть рассчитан на установку необходимого числа контейнеров, но не более 5.</w:t>
      </w:r>
    </w:p>
    <w:p w:rsidR="003C687C" w:rsidRPr="008F2F70" w:rsidRDefault="00773970" w:rsidP="008F2F70">
      <w:pPr>
        <w:suppressAutoHyphens w:val="0"/>
        <w:ind w:firstLine="709"/>
        <w:jc w:val="both"/>
      </w:pPr>
      <w:r w:rsidRPr="008F2F70">
        <w:t>3.1.3</w:t>
      </w:r>
      <w:r w:rsidR="003C687C" w:rsidRPr="008F2F70">
        <w:t>. Контейнерные площадки должны иметь асфальтовое или бетонное покрытие, ограждение с трех сторон, зеленые насаждения (кустарники) по периметру и подъездной путь для автотранспорта. Крупногабаритные отходы должны складироваться на специально отведенных секциях контейнерных площадок или в бункеры емкостью не ме</w:t>
      </w:r>
      <w:r w:rsidR="00A56643" w:rsidRPr="008F2F70">
        <w:t>нее 0,7</w:t>
      </w:r>
      <w:r w:rsidR="003C687C" w:rsidRPr="008F2F70">
        <w:t xml:space="preserve"> м</w:t>
      </w:r>
      <w:r w:rsidR="003C687C" w:rsidRPr="008F2F70">
        <w:rPr>
          <w:vertAlign w:val="superscript"/>
        </w:rPr>
        <w:t>3</w:t>
      </w:r>
      <w:r w:rsidR="003C687C" w:rsidRPr="008F2F70">
        <w:t>.</w:t>
      </w:r>
    </w:p>
    <w:p w:rsidR="003C687C" w:rsidRPr="008F2F70" w:rsidRDefault="00773970" w:rsidP="008F2F70">
      <w:pPr>
        <w:tabs>
          <w:tab w:val="left" w:pos="708"/>
        </w:tabs>
        <w:suppressAutoHyphens w:val="0"/>
        <w:snapToGrid w:val="0"/>
        <w:ind w:firstLine="709"/>
        <w:jc w:val="both"/>
        <w:rPr>
          <w:iCs/>
        </w:rPr>
      </w:pPr>
      <w:r w:rsidRPr="008F2F70">
        <w:rPr>
          <w:iCs/>
        </w:rPr>
        <w:t>3.1.4</w:t>
      </w:r>
      <w:r w:rsidR="003C687C" w:rsidRPr="008F2F70">
        <w:rPr>
          <w:iCs/>
        </w:rPr>
        <w:t xml:space="preserve">. Контейнеры и бункеры-накопители должны быть в технически исправном состоянии, окрашены и иметь маркировку с указанием реквизитов владельца или эксплуатирующей организации. </w:t>
      </w:r>
    </w:p>
    <w:p w:rsidR="003C687C" w:rsidRPr="008F2F70" w:rsidRDefault="00773970" w:rsidP="008F2F70">
      <w:pPr>
        <w:tabs>
          <w:tab w:val="left" w:pos="708"/>
        </w:tabs>
        <w:suppressAutoHyphens w:val="0"/>
        <w:snapToGrid w:val="0"/>
        <w:ind w:firstLine="709"/>
        <w:jc w:val="both"/>
        <w:rPr>
          <w:iCs/>
        </w:rPr>
      </w:pPr>
      <w:r w:rsidRPr="008F2F70">
        <w:rPr>
          <w:iCs/>
        </w:rPr>
        <w:t>3.1.5</w:t>
      </w:r>
      <w:r w:rsidR="003C687C" w:rsidRPr="008F2F70">
        <w:rPr>
          <w:iCs/>
        </w:rPr>
        <w:t>. Контейнерные площадки и места устан</w:t>
      </w:r>
      <w:r w:rsidR="00A87D35" w:rsidRPr="008F2F70">
        <w:rPr>
          <w:iCs/>
        </w:rPr>
        <w:t>овки контейнеров</w:t>
      </w:r>
      <w:r w:rsidR="003C687C" w:rsidRPr="008F2F70">
        <w:rPr>
          <w:iCs/>
        </w:rPr>
        <w:t xml:space="preserve"> должны постоянно очищаться от бытового и крупногабаритного мусора, содержаться в чисто</w:t>
      </w:r>
      <w:r w:rsidR="00A56643" w:rsidRPr="008F2F70">
        <w:rPr>
          <w:iCs/>
        </w:rPr>
        <w:t>те и порядке специализированной</w:t>
      </w:r>
      <w:r w:rsidR="004967E5">
        <w:rPr>
          <w:iCs/>
        </w:rPr>
        <w:t xml:space="preserve"> </w:t>
      </w:r>
      <w:r w:rsidR="00A56643" w:rsidRPr="008F2F70">
        <w:rPr>
          <w:iCs/>
        </w:rPr>
        <w:t>организацией ЖКХ.</w:t>
      </w:r>
    </w:p>
    <w:p w:rsidR="00836F7A" w:rsidRPr="008F2F70" w:rsidRDefault="009B5A62" w:rsidP="008F2F70">
      <w:pPr>
        <w:ind w:firstLine="709"/>
        <w:jc w:val="both"/>
      </w:pPr>
      <w:r w:rsidRPr="008F2F70">
        <w:t>3.1.6</w:t>
      </w:r>
      <w:r w:rsidR="003C687C" w:rsidRPr="008F2F70">
        <w:t xml:space="preserve">. </w:t>
      </w:r>
      <w:r w:rsidR="00836F7A" w:rsidRPr="008F2F70">
        <w:t>Объектами сбора и в</w:t>
      </w:r>
      <w:r w:rsidR="004967E5">
        <w:t>ывоза твердых бытовых отходов (</w:t>
      </w:r>
      <w:r w:rsidR="00836F7A" w:rsidRPr="008F2F70">
        <w:t>далее ТБО) являются территории домовладений, предприятий, учреждений, организаций, объекты культурно-бытового, торгового или иного назначения, улицы, парки, другие места общего пользования.</w:t>
      </w:r>
    </w:p>
    <w:p w:rsidR="007A775A" w:rsidRPr="008F2F70" w:rsidRDefault="009B5A62" w:rsidP="008F2F70">
      <w:pPr>
        <w:ind w:firstLine="709"/>
        <w:jc w:val="both"/>
      </w:pPr>
      <w:r w:rsidRPr="008F2F70">
        <w:t>3.1.7</w:t>
      </w:r>
      <w:r w:rsidR="007A775A" w:rsidRPr="008F2F70">
        <w:t xml:space="preserve">. </w:t>
      </w:r>
      <w:r w:rsidR="00270070" w:rsidRPr="008F2F70">
        <w:t>Без использования контейнеров: д</w:t>
      </w:r>
      <w:r w:rsidR="00836F7A" w:rsidRPr="008F2F70">
        <w:t>опускается орган</w:t>
      </w:r>
      <w:r w:rsidR="00270070" w:rsidRPr="008F2F70">
        <w:t>изация вывоза ТБО из зон</w:t>
      </w:r>
      <w:r w:rsidR="004967E5">
        <w:t xml:space="preserve"> </w:t>
      </w:r>
      <w:r w:rsidR="00836F7A" w:rsidRPr="008F2F70">
        <w:t>жилой застройки путем подачи транспортного средства</w:t>
      </w:r>
      <w:r w:rsidR="00270070" w:rsidRPr="008F2F70">
        <w:t>, с</w:t>
      </w:r>
      <w:r w:rsidR="001015F4" w:rsidRPr="008F2F70">
        <w:t>пециализированной организацией Ж</w:t>
      </w:r>
      <w:r w:rsidR="00270070" w:rsidRPr="008F2F70">
        <w:t>КХ,</w:t>
      </w:r>
      <w:r w:rsidR="00836F7A" w:rsidRPr="008F2F70">
        <w:t xml:space="preserve"> в установленные места в определенные дни и часы</w:t>
      </w:r>
      <w:r w:rsidR="00851EDE" w:rsidRPr="008F2F70">
        <w:t>,</w:t>
      </w:r>
      <w:r w:rsidR="004967E5">
        <w:t xml:space="preserve"> </w:t>
      </w:r>
      <w:r w:rsidR="00851EDE" w:rsidRPr="008F2F70">
        <w:t>но</w:t>
      </w:r>
      <w:r w:rsidR="004967E5">
        <w:t xml:space="preserve"> </w:t>
      </w:r>
      <w:r w:rsidR="00851EDE" w:rsidRPr="008F2F70">
        <w:t>не</w:t>
      </w:r>
      <w:r w:rsidR="004967E5">
        <w:t xml:space="preserve"> </w:t>
      </w:r>
      <w:r w:rsidR="00851EDE" w:rsidRPr="008F2F70">
        <w:t>ранее</w:t>
      </w:r>
      <w:r w:rsidR="004967E5">
        <w:t xml:space="preserve"> </w:t>
      </w:r>
      <w:r w:rsidR="00851EDE" w:rsidRPr="008F2F70">
        <w:t>одного</w:t>
      </w:r>
      <w:r w:rsidR="004967E5">
        <w:t xml:space="preserve"> </w:t>
      </w:r>
      <w:r w:rsidR="00851EDE" w:rsidRPr="008F2F70">
        <w:t>часа</w:t>
      </w:r>
      <w:r w:rsidR="004967E5">
        <w:t xml:space="preserve"> </w:t>
      </w:r>
      <w:r w:rsidR="00851EDE" w:rsidRPr="008F2F70">
        <w:t>до</w:t>
      </w:r>
      <w:r w:rsidR="004967E5">
        <w:t xml:space="preserve"> </w:t>
      </w:r>
      <w:r w:rsidR="00851EDE" w:rsidRPr="008F2F70">
        <w:t>прибытия</w:t>
      </w:r>
      <w:r w:rsidR="004967E5">
        <w:t xml:space="preserve"> </w:t>
      </w:r>
      <w:r w:rsidR="00851EDE" w:rsidRPr="008F2F70">
        <w:t>транспорта</w:t>
      </w:r>
      <w:r w:rsidR="004967E5">
        <w:t xml:space="preserve"> </w:t>
      </w:r>
      <w:r w:rsidR="00270070" w:rsidRPr="008F2F70">
        <w:t>(согласно графика подачи транспортных средств организацией ЖКХ)</w:t>
      </w:r>
    </w:p>
    <w:p w:rsidR="004967E5" w:rsidRDefault="009B5A62" w:rsidP="008F2F70">
      <w:pPr>
        <w:ind w:firstLine="709"/>
        <w:jc w:val="both"/>
      </w:pPr>
      <w:r w:rsidRPr="008F2F70">
        <w:t>3.1.8</w:t>
      </w:r>
      <w:r w:rsidR="00836F7A" w:rsidRPr="008F2F70">
        <w:t>. Вывоз ТБО осуществляется специализированной органи</w:t>
      </w:r>
      <w:r w:rsidR="000E48B9" w:rsidRPr="008F2F70">
        <w:t>зацией ЖКХ, на платной основе,</w:t>
      </w:r>
      <w:r w:rsidR="00836F7A" w:rsidRPr="008F2F70">
        <w:t xml:space="preserve"> в соответствии с</w:t>
      </w:r>
      <w:r w:rsidR="00270070" w:rsidRPr="008F2F70">
        <w:t xml:space="preserve"> обязательным</w:t>
      </w:r>
      <w:r w:rsidR="004967E5">
        <w:t xml:space="preserve"> </w:t>
      </w:r>
      <w:r w:rsidR="00836F7A" w:rsidRPr="008F2F70">
        <w:t>заключенным договором</w:t>
      </w:r>
      <w:r w:rsidR="00270070" w:rsidRPr="008F2F70">
        <w:t xml:space="preserve"> с данной организацией собственни</w:t>
      </w:r>
      <w:r w:rsidR="009D19F1" w:rsidRPr="008F2F70">
        <w:t>ка домовладения или сооружения или</w:t>
      </w:r>
      <w:r w:rsidR="00270070" w:rsidRPr="008F2F70">
        <w:t xml:space="preserve"> объекта</w:t>
      </w:r>
      <w:r w:rsidR="00836F7A" w:rsidRPr="008F2F70">
        <w:t>.</w:t>
      </w:r>
    </w:p>
    <w:p w:rsidR="00836F7A" w:rsidRPr="008F2F70" w:rsidRDefault="005762DD" w:rsidP="008F2F70">
      <w:pPr>
        <w:ind w:firstLine="709"/>
        <w:jc w:val="both"/>
      </w:pPr>
      <w:r w:rsidRPr="008F2F70">
        <w:t>3.1.9.</w:t>
      </w:r>
      <w:r w:rsidR="004967E5">
        <w:t xml:space="preserve"> </w:t>
      </w:r>
      <w:r w:rsidRPr="008F2F70">
        <w:t>Собственники помещений в многоквартирном доме, товарищество собственников жилья, жилищный,</w:t>
      </w:r>
      <w:r w:rsidR="004967E5">
        <w:t xml:space="preserve"> </w:t>
      </w:r>
      <w:r w:rsidRPr="008F2F70">
        <w:t>жилищно-строительный кооператив или иной специализированный потребительский коопера</w:t>
      </w:r>
      <w:r w:rsidR="00A87D35" w:rsidRPr="008F2F70">
        <w:t>тив, управляющая организация (</w:t>
      </w:r>
      <w:r w:rsidRPr="008F2F70">
        <w:t>при осуществлении управления многоквартирным домом по договору управления),</w:t>
      </w:r>
      <w:r w:rsidR="004967E5">
        <w:t xml:space="preserve"> </w:t>
      </w:r>
      <w:r w:rsidRPr="008F2F70">
        <w:t>собственники домовладений, собственники и арендаторы земельных участков, землевладельцы, землепользователи обязаны заключить договор на вывоз ТБО со специализированной организацией ЖКХ.</w:t>
      </w:r>
    </w:p>
    <w:p w:rsidR="007A775A" w:rsidRPr="008F2F70" w:rsidRDefault="005762DD" w:rsidP="008F2F70">
      <w:pPr>
        <w:ind w:firstLine="709"/>
        <w:jc w:val="both"/>
      </w:pPr>
      <w:r w:rsidRPr="008F2F70">
        <w:t>3.1.10</w:t>
      </w:r>
      <w:r w:rsidR="007A775A" w:rsidRPr="008F2F70">
        <w:t xml:space="preserve">. </w:t>
      </w:r>
      <w:r w:rsidR="00836F7A" w:rsidRPr="008F2F70">
        <w:t>Доставка ТБО к</w:t>
      </w:r>
      <w:r w:rsidR="00270070" w:rsidRPr="008F2F70">
        <w:t xml:space="preserve"> установленному</w:t>
      </w:r>
      <w:r w:rsidR="00836F7A" w:rsidRPr="008F2F70">
        <w:t xml:space="preserve"> месту сбора </w:t>
      </w:r>
      <w:r w:rsidR="00773970" w:rsidRPr="008F2F70">
        <w:t>осуществляется населением поселения</w:t>
      </w:r>
      <w:r w:rsidR="00836F7A" w:rsidRPr="008F2F70">
        <w:t xml:space="preserve"> в специальных полиэтиленовых пакета</w:t>
      </w:r>
      <w:r w:rsidR="007A448C">
        <w:t>х (</w:t>
      </w:r>
      <w:r w:rsidR="00836F7A" w:rsidRPr="008F2F70">
        <w:t xml:space="preserve">весом не более </w:t>
      </w:r>
      <w:smartTag w:uri="urn:schemas-microsoft-com:office:smarttags" w:element="metricconverter">
        <w:smartTagPr>
          <w:attr w:name="ProductID" w:val="25 кг"/>
        </w:smartTagPr>
        <w:r w:rsidR="00836F7A" w:rsidRPr="008F2F70">
          <w:t>25 кг</w:t>
        </w:r>
      </w:smartTag>
      <w:r w:rsidR="00836F7A" w:rsidRPr="008F2F70">
        <w:t>) в соответствии с утвержденным графиком сбора и вывоза ТБО</w:t>
      </w:r>
      <w:r w:rsidR="00FE5378" w:rsidRPr="008F2F70">
        <w:t>.</w:t>
      </w:r>
    </w:p>
    <w:p w:rsidR="003C687C" w:rsidRPr="008F2F70" w:rsidRDefault="00836F7A" w:rsidP="008F2F70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3.2</w:t>
      </w:r>
      <w:r w:rsidR="00E15F58" w:rsidRPr="008F2F70">
        <w:rPr>
          <w:sz w:val="24"/>
          <w:szCs w:val="24"/>
        </w:rPr>
        <w:t xml:space="preserve">. Организация уборки </w:t>
      </w:r>
      <w:r w:rsidR="003C687C" w:rsidRPr="008F2F70">
        <w:rPr>
          <w:sz w:val="24"/>
          <w:szCs w:val="24"/>
        </w:rPr>
        <w:t>территории</w:t>
      </w:r>
      <w:r w:rsidR="00E15F58" w:rsidRPr="008F2F70">
        <w:rPr>
          <w:sz w:val="24"/>
          <w:szCs w:val="24"/>
        </w:rPr>
        <w:t xml:space="preserve"> сельского поселения</w:t>
      </w:r>
      <w:r w:rsidR="007A775A" w:rsidRPr="008F2F70">
        <w:rPr>
          <w:sz w:val="24"/>
          <w:szCs w:val="24"/>
        </w:rPr>
        <w:t>.</w:t>
      </w:r>
    </w:p>
    <w:p w:rsidR="003C687C" w:rsidRPr="008F2F70" w:rsidRDefault="003C687C" w:rsidP="008F2F70">
      <w:pPr>
        <w:autoSpaceDE w:val="0"/>
        <w:ind w:firstLine="709"/>
        <w:jc w:val="both"/>
      </w:pPr>
      <w:r w:rsidRPr="008F2F70">
        <w:rPr>
          <w:iCs/>
        </w:rPr>
        <w:t>3.2.1. З</w:t>
      </w:r>
      <w:r w:rsidRPr="008F2F70">
        <w:t>емлепользователи, землевладельцы, собственники, арендаторы земельных участков обязаны обеспечить содержание предоставленных территорий в чистоте и порядке, надлежащем санитарном состоянии в соответствии с требованиями СанПиН 42-128-4690-88 «Санитарные правила содержания территорий населенных мест</w:t>
      </w:r>
      <w:r w:rsidR="007A154D" w:rsidRPr="008F2F70">
        <w:t>»</w:t>
      </w:r>
      <w:r w:rsidR="007A448C">
        <w:t xml:space="preserve"> </w:t>
      </w:r>
      <w:r w:rsidR="007A154D" w:rsidRPr="008F2F70">
        <w:t>и данных правил</w:t>
      </w:r>
      <w:r w:rsidR="00D84795" w:rsidRPr="008F2F70">
        <w:t>, а так же строго соблюдать противопожарный режим на с</w:t>
      </w:r>
      <w:r w:rsidR="007A448C">
        <w:t>в</w:t>
      </w:r>
      <w:r w:rsidR="00D84795" w:rsidRPr="008F2F70">
        <w:t>оей территории.</w:t>
      </w:r>
    </w:p>
    <w:p w:rsidR="003C687C" w:rsidRPr="008F2F70" w:rsidRDefault="003C687C" w:rsidP="008F2F70">
      <w:pPr>
        <w:pStyle w:val="21"/>
        <w:spacing w:after="0" w:line="240" w:lineRule="auto"/>
        <w:ind w:left="0" w:firstLine="709"/>
        <w:jc w:val="both"/>
      </w:pPr>
      <w:r w:rsidRPr="008F2F70">
        <w:t>3.2.2. Содер</w:t>
      </w:r>
      <w:r w:rsidR="00E15F58" w:rsidRPr="008F2F70">
        <w:t xml:space="preserve">жание </w:t>
      </w:r>
      <w:r w:rsidRPr="008F2F70">
        <w:t xml:space="preserve">территории включает в </w:t>
      </w:r>
      <w:r w:rsidR="007A154D" w:rsidRPr="008F2F70">
        <w:t>себя выполнение следующих работ</w:t>
      </w:r>
    </w:p>
    <w:p w:rsidR="00773970" w:rsidRPr="008F2F70" w:rsidRDefault="003C687C" w:rsidP="008F2F70">
      <w:pPr>
        <w:ind w:firstLine="709"/>
        <w:jc w:val="both"/>
      </w:pPr>
      <w:r w:rsidRPr="008F2F70">
        <w:t xml:space="preserve">а) в летний период </w:t>
      </w:r>
      <w:r w:rsidR="007A448C">
        <w:t>-</w:t>
      </w:r>
      <w:r w:rsidRPr="008F2F70">
        <w:t xml:space="preserve"> уборка мусора, скашивание травы</w:t>
      </w:r>
      <w:r w:rsidR="007A154D" w:rsidRPr="008F2F70">
        <w:t>, соблюдение норм и требований</w:t>
      </w:r>
      <w:r w:rsidR="004967E5">
        <w:t xml:space="preserve"> </w:t>
      </w:r>
      <w:r w:rsidR="007A154D" w:rsidRPr="008F2F70">
        <w:t>мер противопожарной безопасности;</w:t>
      </w:r>
    </w:p>
    <w:p w:rsidR="003C687C" w:rsidRPr="008F2F70" w:rsidRDefault="003C687C" w:rsidP="008F2F70">
      <w:pPr>
        <w:ind w:firstLine="709"/>
        <w:jc w:val="both"/>
      </w:pPr>
      <w:r w:rsidRPr="008F2F70">
        <w:t>б) в зимний пе</w:t>
      </w:r>
      <w:r w:rsidR="00773970" w:rsidRPr="008F2F70">
        <w:t xml:space="preserve">риод </w:t>
      </w:r>
      <w:r w:rsidR="007A448C">
        <w:t>-</w:t>
      </w:r>
      <w:r w:rsidR="00773970" w:rsidRPr="008F2F70">
        <w:t xml:space="preserve"> уборка мусора, расчистка снега</w:t>
      </w:r>
      <w:r w:rsidR="00020330" w:rsidRPr="008F2F70">
        <w:t xml:space="preserve"> на придомовой территории</w:t>
      </w:r>
      <w:r w:rsidR="007A154D" w:rsidRPr="008F2F70">
        <w:t>, дорожек на своей территории, соблюдение норм и требований противопожарной безопасности</w:t>
      </w:r>
      <w:r w:rsidRPr="008F2F70">
        <w:t>;</w:t>
      </w:r>
    </w:p>
    <w:p w:rsidR="003C687C" w:rsidRPr="008F2F70" w:rsidRDefault="003C687C" w:rsidP="008F2F70">
      <w:pPr>
        <w:pStyle w:val="21"/>
        <w:spacing w:after="0" w:line="240" w:lineRule="auto"/>
        <w:ind w:left="0" w:firstLine="709"/>
        <w:jc w:val="both"/>
      </w:pPr>
      <w:r w:rsidRPr="008F2F70">
        <w:t>3.2.3. Организац</w:t>
      </w:r>
      <w:r w:rsidR="00E15F58" w:rsidRPr="008F2F70">
        <w:t>ия работ по содержанию</w:t>
      </w:r>
      <w:r w:rsidRPr="008F2F70">
        <w:t xml:space="preserve"> территории возлагается на:</w:t>
      </w:r>
    </w:p>
    <w:p w:rsidR="003C687C" w:rsidRPr="008F2F70" w:rsidRDefault="003C687C" w:rsidP="008F2F70">
      <w:pPr>
        <w:ind w:firstLine="709"/>
        <w:jc w:val="both"/>
      </w:pPr>
      <w:r w:rsidRPr="008F2F70">
        <w:t xml:space="preserve">а) </w:t>
      </w:r>
      <w:r w:rsidR="005857A9" w:rsidRPr="008F2F70">
        <w:t>специализированные организации жи</w:t>
      </w:r>
      <w:r w:rsidR="00D141D9" w:rsidRPr="008F2F70">
        <w:t>лищно</w:t>
      </w:r>
      <w:r w:rsidR="007A448C">
        <w:t>-</w:t>
      </w:r>
      <w:r w:rsidR="00D141D9" w:rsidRPr="008F2F70">
        <w:t>коммунального хозяйства на не закрепленных территориях;</w:t>
      </w:r>
    </w:p>
    <w:p w:rsidR="003C687C" w:rsidRPr="008F2F70" w:rsidRDefault="003C687C" w:rsidP="008F2F70">
      <w:pPr>
        <w:ind w:firstLine="709"/>
        <w:jc w:val="both"/>
      </w:pPr>
      <w:r w:rsidRPr="008F2F70">
        <w:t>б) собственников, арендаторов, землепользователей, землевладельцев соответствующих земельных участков</w:t>
      </w:r>
      <w:r w:rsidR="00D141D9" w:rsidRPr="008F2F70">
        <w:t xml:space="preserve"> на закрепленных территориях</w:t>
      </w:r>
      <w:r w:rsidR="005857A9" w:rsidRPr="008F2F70">
        <w:t>.</w:t>
      </w:r>
    </w:p>
    <w:p w:rsidR="00D141D9" w:rsidRPr="008F2F70" w:rsidRDefault="00D141D9" w:rsidP="008F2F70">
      <w:pPr>
        <w:ind w:firstLine="709"/>
        <w:jc w:val="both"/>
      </w:pPr>
      <w:r w:rsidRPr="008F2F70">
        <w:t>Определить границами закрепленных территорий расстояние на всем протяжении находящихся в собственности, пользовании, аренде земельных участков от красной линии улицы до проезжей части.</w:t>
      </w:r>
    </w:p>
    <w:p w:rsidR="003C687C" w:rsidRPr="008F2F70" w:rsidRDefault="003C687C" w:rsidP="008F2F70">
      <w:pPr>
        <w:pStyle w:val="21"/>
        <w:spacing w:after="0" w:line="240" w:lineRule="auto"/>
        <w:ind w:left="0" w:firstLine="709"/>
        <w:jc w:val="both"/>
      </w:pPr>
      <w:r w:rsidRPr="008F2F70">
        <w:t>Организация и проведен</w:t>
      </w:r>
      <w:r w:rsidR="00773970" w:rsidRPr="008F2F70">
        <w:t>ие работ по содержанию сельской</w:t>
      </w:r>
      <w:r w:rsidRPr="008F2F70">
        <w:t xml:space="preserve"> территории осуществляется в соответствии с действующим законодательством Российской Федерации, нормативно-</w:t>
      </w:r>
      <w:r w:rsidRPr="008F2F70">
        <w:lastRenderedPageBreak/>
        <w:t>техническими документами (ГОСТ, СНиП, СанПиН, ТУ, Правилами и нормами технической эксплуатации жилищного фонда).</w:t>
      </w:r>
    </w:p>
    <w:p w:rsidR="003C687C" w:rsidRPr="008F2F70" w:rsidRDefault="00813138" w:rsidP="008F2F70">
      <w:pPr>
        <w:pStyle w:val="HTML"/>
        <w:ind w:firstLine="709"/>
        <w:jc w:val="both"/>
        <w:rPr>
          <w:rFonts w:ascii="Times New Roman" w:hAnsi="Times New Roman"/>
          <w:sz w:val="24"/>
        </w:rPr>
      </w:pPr>
      <w:r w:rsidRPr="008F2F70">
        <w:rPr>
          <w:rFonts w:ascii="Times New Roman" w:hAnsi="Times New Roman"/>
          <w:sz w:val="24"/>
        </w:rPr>
        <w:t>3.3</w:t>
      </w:r>
      <w:r w:rsidR="003C687C" w:rsidRPr="008F2F70">
        <w:rPr>
          <w:rFonts w:ascii="Times New Roman" w:hAnsi="Times New Roman"/>
          <w:sz w:val="24"/>
        </w:rPr>
        <w:t>. Размещение рекламных конструкций</w:t>
      </w:r>
    </w:p>
    <w:p w:rsidR="003C687C" w:rsidRPr="008F2F70" w:rsidRDefault="00813138" w:rsidP="008F2F70">
      <w:pPr>
        <w:ind w:firstLine="709"/>
        <w:jc w:val="both"/>
      </w:pPr>
      <w:r w:rsidRPr="008F2F70">
        <w:t>3.3</w:t>
      </w:r>
      <w:r w:rsidR="003C687C" w:rsidRPr="008F2F70">
        <w:t xml:space="preserve">.1. Установка и эксплуатация рекламных конструкций осуществляется в соответствии с </w:t>
      </w:r>
      <w:r w:rsidR="004A093F" w:rsidRPr="008F2F70">
        <w:t>положением о размещении наружной</w:t>
      </w:r>
      <w:r w:rsidR="004967E5">
        <w:t xml:space="preserve"> </w:t>
      </w:r>
      <w:r w:rsidR="004A093F" w:rsidRPr="008F2F70">
        <w:t>рекламы на территории Болховского района.</w:t>
      </w:r>
    </w:p>
    <w:p w:rsidR="003C687C" w:rsidRPr="008F2F70" w:rsidRDefault="00813138" w:rsidP="008F2F70">
      <w:pPr>
        <w:ind w:firstLine="709"/>
        <w:jc w:val="both"/>
      </w:pPr>
      <w:r w:rsidRPr="008F2F70">
        <w:rPr>
          <w:bCs/>
        </w:rPr>
        <w:t>3.4</w:t>
      </w:r>
      <w:r w:rsidR="003C687C" w:rsidRPr="008F2F70">
        <w:rPr>
          <w:bCs/>
        </w:rPr>
        <w:t>.</w:t>
      </w:r>
      <w:r w:rsidR="003C687C" w:rsidRPr="008F2F70">
        <w:t xml:space="preserve"> Требования к передвижению механических транспорт</w:t>
      </w:r>
      <w:r w:rsidR="00020330" w:rsidRPr="008F2F70">
        <w:t>ных средств на территории поселения.</w:t>
      </w:r>
    </w:p>
    <w:p w:rsidR="003C687C" w:rsidRPr="008F2F70" w:rsidRDefault="00813138" w:rsidP="008F2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70">
        <w:rPr>
          <w:rFonts w:ascii="Times New Roman" w:hAnsi="Times New Roman" w:cs="Times New Roman"/>
          <w:sz w:val="24"/>
          <w:szCs w:val="24"/>
        </w:rPr>
        <w:t>3.4</w:t>
      </w:r>
      <w:r w:rsidR="003C687C" w:rsidRPr="008F2F70">
        <w:rPr>
          <w:rFonts w:ascii="Times New Roman" w:hAnsi="Times New Roman" w:cs="Times New Roman"/>
          <w:sz w:val="24"/>
          <w:szCs w:val="24"/>
        </w:rPr>
        <w:t>.1. Общие требования к передвижению механических транспортных средств, пешеходов устанавливаются Правилами дорожного движения</w:t>
      </w:r>
      <w:r w:rsidR="00020330" w:rsidRPr="008F2F70">
        <w:rPr>
          <w:rFonts w:ascii="Times New Roman" w:hAnsi="Times New Roman" w:cs="Times New Roman"/>
          <w:sz w:val="24"/>
          <w:szCs w:val="24"/>
        </w:rPr>
        <w:t xml:space="preserve"> РФ</w:t>
      </w:r>
      <w:r w:rsidR="003C687C" w:rsidRPr="008F2F70">
        <w:rPr>
          <w:rFonts w:ascii="Times New Roman" w:hAnsi="Times New Roman" w:cs="Times New Roman"/>
          <w:sz w:val="24"/>
          <w:szCs w:val="24"/>
        </w:rPr>
        <w:t>.</w:t>
      </w:r>
    </w:p>
    <w:p w:rsidR="003C687C" w:rsidRPr="008F2F70" w:rsidRDefault="00813138" w:rsidP="008F2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70">
        <w:rPr>
          <w:rFonts w:ascii="Times New Roman" w:hAnsi="Times New Roman" w:cs="Times New Roman"/>
          <w:sz w:val="24"/>
          <w:szCs w:val="24"/>
        </w:rPr>
        <w:t>3.4</w:t>
      </w:r>
      <w:r w:rsidR="003C687C" w:rsidRPr="008F2F70">
        <w:rPr>
          <w:rFonts w:ascii="Times New Roman" w:hAnsi="Times New Roman" w:cs="Times New Roman"/>
          <w:sz w:val="24"/>
          <w:szCs w:val="24"/>
        </w:rPr>
        <w:t>.2. Перевозка опасных (ядовитых, радиоактивных, взрывчатых, легковоспламеняющихся) грузов осуществляется в соответствии с требованиями действующего законодательства</w:t>
      </w:r>
      <w:r w:rsidR="00020330" w:rsidRPr="008F2F70">
        <w:rPr>
          <w:rFonts w:ascii="Times New Roman" w:hAnsi="Times New Roman" w:cs="Times New Roman"/>
          <w:sz w:val="24"/>
          <w:szCs w:val="24"/>
        </w:rPr>
        <w:t xml:space="preserve"> и правилами пожарной безопасности</w:t>
      </w:r>
      <w:r w:rsidR="003C687C" w:rsidRPr="008F2F70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7A448C" w:rsidP="008F2F70">
      <w:pPr>
        <w:ind w:firstLine="709"/>
        <w:jc w:val="center"/>
        <w:rPr>
          <w:b/>
          <w:bCs/>
        </w:rPr>
      </w:pPr>
    </w:p>
    <w:p w:rsidR="003C687C" w:rsidRPr="008F2F70" w:rsidRDefault="003C687C" w:rsidP="007A448C">
      <w:pPr>
        <w:jc w:val="center"/>
        <w:rPr>
          <w:bCs/>
        </w:rPr>
      </w:pPr>
      <w:r w:rsidRPr="008F2F70">
        <w:rPr>
          <w:b/>
          <w:bCs/>
        </w:rPr>
        <w:t>4. Охрана и содержание зеленых насаждений</w:t>
      </w:r>
      <w:r w:rsidR="007A448C">
        <w:rPr>
          <w:b/>
          <w:bCs/>
        </w:rPr>
        <w:t>.</w:t>
      </w:r>
    </w:p>
    <w:p w:rsidR="003C687C" w:rsidRPr="008F2F70" w:rsidRDefault="003C687C" w:rsidP="008F2F70">
      <w:pPr>
        <w:widowControl w:val="0"/>
        <w:autoSpaceDE w:val="0"/>
        <w:ind w:firstLine="709"/>
        <w:jc w:val="both"/>
      </w:pPr>
      <w:r w:rsidRPr="008F2F70">
        <w:t>4.1. Общие положения</w:t>
      </w:r>
    </w:p>
    <w:p w:rsidR="003C687C" w:rsidRPr="008F2F70" w:rsidRDefault="00813138" w:rsidP="008F2F70">
      <w:pPr>
        <w:widowControl w:val="0"/>
        <w:autoSpaceDE w:val="0"/>
        <w:ind w:firstLine="709"/>
        <w:jc w:val="both"/>
      </w:pPr>
      <w:r w:rsidRPr="008F2F70">
        <w:t>4.1.1</w:t>
      </w:r>
      <w:r w:rsidR="003C687C" w:rsidRPr="008F2F70">
        <w:t>.</w:t>
      </w:r>
      <w:r w:rsidR="007A448C">
        <w:t xml:space="preserve"> </w:t>
      </w:r>
      <w:r w:rsidR="003C687C" w:rsidRPr="008F2F70">
        <w:t>В целях охраны зеленых насаждений</w:t>
      </w:r>
      <w:r w:rsidR="00020330" w:rsidRPr="008F2F70">
        <w:t xml:space="preserve"> собственники,</w:t>
      </w:r>
      <w:r w:rsidR="003C687C" w:rsidRPr="008F2F70">
        <w:t xml:space="preserve"> землепользователи озелененных территорий в соответствии с Правилами создания, охраны и содержания </w:t>
      </w:r>
      <w:r w:rsidR="00EA0368" w:rsidRPr="008F2F70">
        <w:t xml:space="preserve">зеленых насаждений </w:t>
      </w:r>
      <w:r w:rsidR="003C687C" w:rsidRPr="008F2F70">
        <w:t>обязаны:</w:t>
      </w:r>
    </w:p>
    <w:p w:rsidR="003C687C" w:rsidRPr="008F2F70" w:rsidRDefault="007A448C" w:rsidP="008F2F70">
      <w:pPr>
        <w:widowControl w:val="0"/>
        <w:autoSpaceDE w:val="0"/>
        <w:ind w:firstLine="709"/>
        <w:jc w:val="both"/>
      </w:pPr>
      <w:r>
        <w:t xml:space="preserve">- </w:t>
      </w:r>
      <w:r w:rsidR="003C687C" w:rsidRPr="008F2F70">
        <w:t>обеспечивать сохранность зеленых насаждений;</w:t>
      </w:r>
    </w:p>
    <w:p w:rsidR="003C687C" w:rsidRPr="008F2F70" w:rsidRDefault="00813138" w:rsidP="008F2F70">
      <w:pPr>
        <w:widowControl w:val="0"/>
        <w:autoSpaceDE w:val="0"/>
        <w:ind w:firstLine="709"/>
        <w:jc w:val="both"/>
      </w:pPr>
      <w:r w:rsidRPr="008F2F70">
        <w:t>4.1.2</w:t>
      </w:r>
      <w:r w:rsidR="003C687C" w:rsidRPr="008F2F70">
        <w:t>. На озелененных территориях запрещается:</w:t>
      </w:r>
    </w:p>
    <w:p w:rsidR="003C687C" w:rsidRPr="008F2F70" w:rsidRDefault="007A448C" w:rsidP="008F2F70">
      <w:pPr>
        <w:widowControl w:val="0"/>
        <w:autoSpaceDE w:val="0"/>
        <w:ind w:firstLine="709"/>
        <w:jc w:val="both"/>
      </w:pPr>
      <w:r>
        <w:t xml:space="preserve">- </w:t>
      </w:r>
      <w:r w:rsidR="003C687C" w:rsidRPr="008F2F70">
        <w:t xml:space="preserve">складировать любые материалы; </w:t>
      </w:r>
    </w:p>
    <w:p w:rsidR="003C687C" w:rsidRPr="008F2F70" w:rsidRDefault="007A448C" w:rsidP="008F2F70">
      <w:pPr>
        <w:widowControl w:val="0"/>
        <w:autoSpaceDE w:val="0"/>
        <w:ind w:firstLine="709"/>
        <w:jc w:val="both"/>
      </w:pPr>
      <w:r>
        <w:t xml:space="preserve">- </w:t>
      </w:r>
      <w:r w:rsidR="003C687C" w:rsidRPr="008F2F70">
        <w:t>сжигать, сметать листья в лотки в период массового листопада, засыпать ими стволы деревьев и кустарников (целесообразно собирать их в куч</w:t>
      </w:r>
      <w:r w:rsidR="00EA0368" w:rsidRPr="008F2F70">
        <w:t>и, не допуская разноса</w:t>
      </w:r>
      <w:r w:rsidR="003C687C" w:rsidRPr="008F2F70">
        <w:t>, удалять в специально отведенные места для компостирования, вывозить на свалку или использовать при устройстве дренажа), разжигать костры и нарушать правила пожарной безопасности;</w:t>
      </w:r>
    </w:p>
    <w:p w:rsidR="003C687C" w:rsidRPr="008F2F70" w:rsidRDefault="00813138" w:rsidP="008F2F70">
      <w:pPr>
        <w:widowControl w:val="0"/>
        <w:autoSpaceDE w:val="0"/>
        <w:ind w:firstLine="709"/>
        <w:jc w:val="both"/>
      </w:pPr>
      <w:r w:rsidRPr="008F2F70">
        <w:t>4.1.3</w:t>
      </w:r>
      <w:r w:rsidR="003C687C" w:rsidRPr="008F2F70">
        <w:t>. Посадка деревьев и кустарников, а также и</w:t>
      </w:r>
      <w:r w:rsidR="00EA0368" w:rsidRPr="008F2F70">
        <w:t>х пересадка на территории поселения</w:t>
      </w:r>
      <w:r w:rsidR="003C687C" w:rsidRPr="008F2F70">
        <w:t xml:space="preserve"> должны производиться с соблюдением требований СНиП 2.07.01-89* «Градостроительство. Планировка и застройка городских и сельских поселений», СНиП </w:t>
      </w:r>
      <w:r w:rsidR="003C687C" w:rsidRPr="008F2F70">
        <w:rPr>
          <w:lang w:val="en-US"/>
        </w:rPr>
        <w:t>III</w:t>
      </w:r>
      <w:r w:rsidR="003C687C" w:rsidRPr="008F2F70">
        <w:t xml:space="preserve">-10-75 «Благоустройство территории» и других нормативных документов, устанавливающих расстояния от стен зданий и различных сооружений и коммуникаций до места посадки растений. </w:t>
      </w:r>
    </w:p>
    <w:p w:rsidR="003C687C" w:rsidRPr="008F2F70" w:rsidRDefault="003C687C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8F2F70">
        <w:t>4.1.</w:t>
      </w:r>
      <w:r w:rsidR="00813138" w:rsidRPr="008F2F70">
        <w:t>4</w:t>
      </w:r>
      <w:r w:rsidRPr="008F2F70">
        <w:t>. Место высадки зеленых насаждений, их виды и породы, количество единиц и площадь озеленения определяются проектами.</w:t>
      </w:r>
    </w:p>
    <w:p w:rsidR="003C687C" w:rsidRPr="008F2F70" w:rsidRDefault="003C687C" w:rsidP="008F2F70">
      <w:pPr>
        <w:widowControl w:val="0"/>
        <w:autoSpaceDE w:val="0"/>
        <w:ind w:firstLine="709"/>
        <w:jc w:val="both"/>
      </w:pPr>
      <w:r w:rsidRPr="008F2F70">
        <w:t xml:space="preserve">4.2. Порядок получения разрешения на снос (вырубку) зеленых насаждений </w:t>
      </w:r>
    </w:p>
    <w:p w:rsidR="003C687C" w:rsidRPr="008F2F70" w:rsidRDefault="003C687C" w:rsidP="008F2F70">
      <w:pPr>
        <w:ind w:firstLine="709"/>
        <w:jc w:val="both"/>
      </w:pPr>
      <w:r w:rsidRPr="008F2F70">
        <w:t xml:space="preserve">4.2.1. Для получения разрешения на снос (вырубку) зеленых насаждений юридические, физические лица (далее </w:t>
      </w:r>
      <w:r w:rsidR="007A448C">
        <w:t>-</w:t>
      </w:r>
      <w:r w:rsidRPr="008F2F70">
        <w:t xml:space="preserve"> заявители) направляют письменное заявление в </w:t>
      </w:r>
      <w:r w:rsidR="00020330" w:rsidRPr="008F2F70">
        <w:t>администрацию Болховского района</w:t>
      </w:r>
      <w:r w:rsidRPr="008F2F70">
        <w:t xml:space="preserve">. </w:t>
      </w:r>
    </w:p>
    <w:p w:rsidR="003C687C" w:rsidRPr="008F2F70" w:rsidRDefault="003C687C" w:rsidP="008F2F70">
      <w:pPr>
        <w:widowControl w:val="0"/>
        <w:tabs>
          <w:tab w:val="left" w:pos="540"/>
        </w:tabs>
        <w:autoSpaceDE w:val="0"/>
        <w:ind w:firstLine="709"/>
        <w:jc w:val="both"/>
      </w:pPr>
      <w:r w:rsidRPr="008F2F70">
        <w:t xml:space="preserve">4.2.3. В случае несанкционированного сноса (вырубки) и повреждения зеленых насаждений </w:t>
      </w:r>
      <w:r w:rsidR="00BD6D8C" w:rsidRPr="008F2F70">
        <w:t>комиссия</w:t>
      </w:r>
      <w:r w:rsidRPr="008F2F70">
        <w:t xml:space="preserve"> составляется акт обследования земельного участка</w:t>
      </w:r>
      <w:r w:rsidR="0036329F" w:rsidRPr="008F2F70">
        <w:t>.</w:t>
      </w:r>
      <w:r w:rsidRPr="008F2F70">
        <w:t xml:space="preserve"> </w:t>
      </w:r>
    </w:p>
    <w:p w:rsidR="00BD6D8C" w:rsidRPr="008F2F70" w:rsidRDefault="003C687C" w:rsidP="008F2F70">
      <w:pPr>
        <w:widowControl w:val="0"/>
        <w:autoSpaceDE w:val="0"/>
        <w:ind w:firstLine="709"/>
        <w:jc w:val="both"/>
      </w:pPr>
      <w:r w:rsidRPr="008F2F70">
        <w:t>4.2.4. Целесообразность сноса (вырубки) или пересадки зеленых насаждений рассматривается комиссией, кроме с</w:t>
      </w:r>
      <w:r w:rsidR="0036329F" w:rsidRPr="008F2F70">
        <w:t>лучаев, предусмотренных пунктом</w:t>
      </w:r>
      <w:r w:rsidRPr="008F2F70">
        <w:t xml:space="preserve"> 4.2.6</w:t>
      </w:r>
      <w:r w:rsidR="003C716B" w:rsidRPr="008F2F70">
        <w:t xml:space="preserve">, </w:t>
      </w:r>
      <w:r w:rsidRPr="008F2F70">
        <w:t xml:space="preserve">настоящих Правил, состав которой утверждается </w:t>
      </w:r>
      <w:r w:rsidR="00BD6D8C" w:rsidRPr="008F2F70">
        <w:t>ра</w:t>
      </w:r>
      <w:r w:rsidR="008A6162" w:rsidRPr="008F2F70">
        <w:t>споря</w:t>
      </w:r>
      <w:r w:rsidR="00020330" w:rsidRPr="008F2F70">
        <w:t>жением главы администрации Болховского района</w:t>
      </w:r>
      <w:r w:rsidR="00BD6D8C" w:rsidRPr="008F2F70">
        <w:t>.</w:t>
      </w:r>
      <w:r w:rsidRPr="008F2F70">
        <w:t xml:space="preserve"> </w:t>
      </w:r>
    </w:p>
    <w:p w:rsidR="003C687C" w:rsidRPr="008F2F70" w:rsidRDefault="003C687C" w:rsidP="008F2F70">
      <w:pPr>
        <w:widowControl w:val="0"/>
        <w:autoSpaceDE w:val="0"/>
        <w:ind w:firstLine="709"/>
        <w:jc w:val="both"/>
      </w:pPr>
      <w:r w:rsidRPr="008F2F70">
        <w:t xml:space="preserve">4.2.5. Снос (вырубка) или пересадка зеленых насаждений осуществляется только на основании разрешения на снос (вырубку) или пересадку зеленых насаждений (далее </w:t>
      </w:r>
      <w:r w:rsidR="004933C7">
        <w:t>-</w:t>
      </w:r>
      <w:r w:rsidRPr="008F2F70">
        <w:t xml:space="preserve"> разреше</w:t>
      </w:r>
      <w:r w:rsidR="00BD6D8C" w:rsidRPr="008F2F70">
        <w:t>ние), выданно</w:t>
      </w:r>
      <w:r w:rsidR="006E04CE" w:rsidRPr="008F2F70">
        <w:t>го ад</w:t>
      </w:r>
      <w:r w:rsidR="001015F4" w:rsidRPr="008F2F70">
        <w:t>министрацией</w:t>
      </w:r>
      <w:r w:rsidR="004967E5">
        <w:t xml:space="preserve"> </w:t>
      </w:r>
      <w:r w:rsidR="001015F4" w:rsidRPr="008F2F70">
        <w:t>Болховского района</w:t>
      </w:r>
      <w:r w:rsidR="00BD6D8C" w:rsidRPr="008F2F70">
        <w:t>.</w:t>
      </w:r>
    </w:p>
    <w:p w:rsidR="003C687C" w:rsidRPr="008F2F70" w:rsidRDefault="003C687C" w:rsidP="008F2F70">
      <w:pPr>
        <w:widowControl w:val="0"/>
        <w:autoSpaceDE w:val="0"/>
        <w:ind w:firstLine="709"/>
        <w:jc w:val="both"/>
      </w:pPr>
      <w:r w:rsidRPr="008F2F70">
        <w:t xml:space="preserve">Разрешение оформляется на основании </w:t>
      </w:r>
      <w:r w:rsidR="0036329F" w:rsidRPr="008F2F70">
        <w:t>акта обследования</w:t>
      </w:r>
      <w:r w:rsidR="004967E5">
        <w:t xml:space="preserve"> </w:t>
      </w:r>
      <w:r w:rsidRPr="008F2F70">
        <w:t>комиссии кроме случаев, предус</w:t>
      </w:r>
      <w:r w:rsidR="0036329F" w:rsidRPr="008F2F70">
        <w:t>мотренных в пунктах 4.2.6</w:t>
      </w:r>
      <w:r w:rsidRPr="008F2F70">
        <w:t xml:space="preserve"> настоящих Правил.</w:t>
      </w:r>
    </w:p>
    <w:p w:rsidR="003C716B" w:rsidRPr="008F2F70" w:rsidRDefault="003C687C" w:rsidP="008F2F70">
      <w:pPr>
        <w:widowControl w:val="0"/>
        <w:autoSpaceDE w:val="0"/>
        <w:ind w:firstLine="709"/>
        <w:jc w:val="both"/>
      </w:pPr>
      <w:r w:rsidRPr="008F2F70">
        <w:t xml:space="preserve">4.2.6. В случае </w:t>
      </w:r>
      <w:r w:rsidR="003C716B" w:rsidRPr="008F2F70">
        <w:t>ч</w:t>
      </w:r>
      <w:r w:rsidR="00BD6D8C" w:rsidRPr="008F2F70">
        <w:t>резвычайных и аварийных</w:t>
      </w:r>
      <w:r w:rsidR="004967E5">
        <w:t xml:space="preserve"> </w:t>
      </w:r>
      <w:r w:rsidR="00BD6D8C" w:rsidRPr="008F2F70">
        <w:t>ситуаций, когда падение крупно</w:t>
      </w:r>
      <w:r w:rsidR="003C716B" w:rsidRPr="008F2F70">
        <w:t>ме</w:t>
      </w:r>
      <w:r w:rsidR="009C00FC" w:rsidRPr="008F2F70">
        <w:t>рных деревьев угрожает жизни и</w:t>
      </w:r>
      <w:r w:rsidR="004967E5">
        <w:t xml:space="preserve"> </w:t>
      </w:r>
      <w:r w:rsidR="003C716B" w:rsidRPr="008F2F70">
        <w:t xml:space="preserve">здоровью людей, состоянию зданий и сооружений, движению транспорта, функционированию коммуникаций, так же при аварийных ситуациях на объектах инженерной инфраструктуры и других случаях безотлагательного проведения ремонтных работ </w:t>
      </w:r>
      <w:r w:rsidR="004933C7">
        <w:t>-</w:t>
      </w:r>
      <w:r w:rsidR="003C716B" w:rsidRPr="008F2F70">
        <w:t xml:space="preserve"> снос (вырубка) зеленых насаждений, обрезка деревьев производится без предварительного оформления разрешения.</w:t>
      </w:r>
    </w:p>
    <w:p w:rsidR="003C687C" w:rsidRPr="008F2F70" w:rsidRDefault="003C716B" w:rsidP="008F2F70">
      <w:pPr>
        <w:widowControl w:val="0"/>
        <w:autoSpaceDE w:val="0"/>
        <w:ind w:firstLine="709"/>
        <w:jc w:val="both"/>
      </w:pPr>
      <w:r w:rsidRPr="008F2F70">
        <w:t>Лицо, производящее снос (вырубку) зеленых насаждений</w:t>
      </w:r>
      <w:r w:rsidR="007A448C">
        <w:t>,</w:t>
      </w:r>
      <w:r w:rsidRPr="008F2F70">
        <w:t xml:space="preserve"> обрезку деревьев в указанных </w:t>
      </w:r>
      <w:r w:rsidRPr="008F2F70">
        <w:lastRenderedPageBreak/>
        <w:t>случаях обязано в течени</w:t>
      </w:r>
      <w:r w:rsidR="007A448C">
        <w:t>е</w:t>
      </w:r>
      <w:r w:rsidRPr="008F2F70">
        <w:t xml:space="preserve"> трех су</w:t>
      </w:r>
      <w:r w:rsidR="008A6162" w:rsidRPr="008F2F70">
        <w:t>ток сообщить об этом в администрацию</w:t>
      </w:r>
      <w:r w:rsidR="001015F4" w:rsidRPr="008F2F70">
        <w:t xml:space="preserve"> Болховского района или</w:t>
      </w:r>
      <w:r w:rsidR="008A6162" w:rsidRPr="008F2F70">
        <w:t xml:space="preserve"> сельского поселения</w:t>
      </w:r>
      <w:r w:rsidR="001015F4" w:rsidRPr="008F2F70">
        <w:t>,</w:t>
      </w:r>
      <w:r w:rsidRPr="008F2F70">
        <w:t xml:space="preserve"> которая составляет акт о признании сноса (вырубки), обрезки вынужденными или незаконными.</w:t>
      </w:r>
      <w:r w:rsidR="004967E5">
        <w:t xml:space="preserve"> </w:t>
      </w:r>
    </w:p>
    <w:p w:rsidR="003C687C" w:rsidRPr="008F2F70" w:rsidRDefault="003C687C" w:rsidP="008F2F70">
      <w:pPr>
        <w:widowControl w:val="0"/>
        <w:autoSpaceDE w:val="0"/>
        <w:ind w:firstLine="709"/>
        <w:jc w:val="both"/>
      </w:pPr>
      <w:r w:rsidRPr="008F2F70">
        <w:t>В иных случаях снос считается самовольным.</w:t>
      </w:r>
    </w:p>
    <w:p w:rsidR="003C687C" w:rsidRPr="008F2F70" w:rsidRDefault="003C716B" w:rsidP="008F2F70">
      <w:pPr>
        <w:widowControl w:val="0"/>
        <w:autoSpaceDE w:val="0"/>
        <w:ind w:firstLine="709"/>
        <w:jc w:val="both"/>
      </w:pPr>
      <w:r w:rsidRPr="008F2F70">
        <w:t>4.2.7</w:t>
      </w:r>
      <w:r w:rsidR="003C687C" w:rsidRPr="008F2F70">
        <w:t>. Производство строительных и земляных работ в зоне</w:t>
      </w:r>
      <w:r w:rsidR="001015F4" w:rsidRPr="008F2F70">
        <w:t xml:space="preserve"> зеленых насаждений строительными</w:t>
      </w:r>
      <w:r w:rsidR="003C687C" w:rsidRPr="008F2F70">
        <w:t xml:space="preserve"> и друг</w:t>
      </w:r>
      <w:r w:rsidR="001015F4" w:rsidRPr="008F2F70">
        <w:t>ими организациями</w:t>
      </w:r>
      <w:r w:rsidR="003C687C" w:rsidRPr="008F2F70">
        <w:t xml:space="preserve"> должны осуществлять в соответствии с требованиями Правил создания, охраны и содержания</w:t>
      </w:r>
      <w:r w:rsidR="00EA0368" w:rsidRPr="008F2F70">
        <w:t xml:space="preserve"> зеленых насаждений</w:t>
      </w:r>
      <w:r w:rsidR="003C687C" w:rsidRPr="008F2F70">
        <w:t xml:space="preserve">. </w:t>
      </w:r>
    </w:p>
    <w:p w:rsidR="003C687C" w:rsidRPr="008F2F70" w:rsidRDefault="003C687C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8F2F70">
        <w:t>4.3. Порядок возмещения ущерба, нанесенного зеленым насаждениям</w:t>
      </w:r>
    </w:p>
    <w:p w:rsidR="003C687C" w:rsidRPr="008F2F70" w:rsidRDefault="003C687C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8F2F70">
        <w:t>4.3.1. В случаях уничтожения, сноса (вырубки) либо повреждения деревьев, кустарников, газонов, попадающих под пятно застройки, при организации строительства, прокладки инженерных сетей, капитальном ремонте и реконструкции зданий и сооружений, а также в результате противоправных действий граждан и юридических лиц определяется ущерб (вред), наносимый зеленым насаждениям.</w:t>
      </w:r>
    </w:p>
    <w:p w:rsidR="003C687C" w:rsidRPr="008F2F70" w:rsidRDefault="003C687C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8F2F70">
        <w:t xml:space="preserve">Акт обследования зеленых насаждений оформляется </w:t>
      </w:r>
      <w:r w:rsidR="003C716B" w:rsidRPr="008F2F70">
        <w:t>комиссией</w:t>
      </w:r>
      <w:r w:rsidRPr="008F2F70">
        <w:t xml:space="preserve"> во всех случаях, кром</w:t>
      </w:r>
      <w:r w:rsidR="003C716B" w:rsidRPr="008F2F70">
        <w:t>е предусмотренных в пункте 4.2.6</w:t>
      </w:r>
      <w:r w:rsidRPr="008F2F70">
        <w:t xml:space="preserve"> настоящих Правил.</w:t>
      </w:r>
    </w:p>
    <w:p w:rsidR="003C687C" w:rsidRPr="008F2F70" w:rsidRDefault="008A6162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8F2F70">
        <w:t>4.3.2.</w:t>
      </w:r>
      <w:r w:rsidR="007A448C">
        <w:t xml:space="preserve"> </w:t>
      </w:r>
      <w:r w:rsidR="003C687C" w:rsidRPr="008F2F70">
        <w:t xml:space="preserve">Расценки ущерба (вреда), причиненного зеленым насаждениям, устанавливаются постановлением </w:t>
      </w:r>
      <w:r w:rsidR="003C716B" w:rsidRPr="008F2F70">
        <w:t>администрации</w:t>
      </w:r>
      <w:r w:rsidR="001015F4" w:rsidRPr="008F2F70">
        <w:t xml:space="preserve"> Болховского района</w:t>
      </w:r>
      <w:r w:rsidR="003C687C" w:rsidRPr="008F2F70">
        <w:t xml:space="preserve"> и применяются до утверждения органами исполнительной власти, осуществляющими государственное управление в области охраны окружающей среды, методик (такс) исчисления размера вреда окружающей среде. </w:t>
      </w:r>
    </w:p>
    <w:p w:rsidR="003C687C" w:rsidRPr="008F2F70" w:rsidRDefault="003C687C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8F2F70">
        <w:t>4.3.3. Суммы ущерба (вреда), нанесенного зеленым насаждениям,</w:t>
      </w:r>
      <w:r w:rsidR="00EA0368" w:rsidRPr="008F2F70">
        <w:t xml:space="preserve"> подлежат зачислению в сельский</w:t>
      </w:r>
      <w:r w:rsidRPr="008F2F70">
        <w:t xml:space="preserve"> бюджет. </w:t>
      </w:r>
    </w:p>
    <w:p w:rsidR="003C687C" w:rsidRPr="008F2F70" w:rsidRDefault="003C687C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8F2F70">
        <w:t>4.3.4. Не подлежит возмещению ущерб (вред), причиненный зеленым насаждениям, в случаях:</w:t>
      </w:r>
    </w:p>
    <w:p w:rsidR="003C687C" w:rsidRPr="008F2F70" w:rsidRDefault="007A448C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>
        <w:t xml:space="preserve">- </w:t>
      </w:r>
      <w:r w:rsidR="003C687C" w:rsidRPr="008F2F70">
        <w:t>восстановления нормативного светового режима в жилых и нежилых помещениях, ураганов, землетрясений и других разрушительных явлений природы;</w:t>
      </w:r>
    </w:p>
    <w:p w:rsidR="003C687C" w:rsidRPr="008F2F70" w:rsidRDefault="007A448C" w:rsidP="008F2F70">
      <w:pPr>
        <w:widowControl w:val="0"/>
        <w:tabs>
          <w:tab w:val="left" w:pos="0"/>
        </w:tabs>
        <w:autoSpaceDE w:val="0"/>
        <w:ind w:firstLine="709"/>
        <w:jc w:val="both"/>
      </w:pPr>
      <w:r>
        <w:t xml:space="preserve">- </w:t>
      </w:r>
      <w:r w:rsidR="003C687C" w:rsidRPr="008F2F70">
        <w:t>ликвидации аварийных и иных чрезвычайных ситуаций, в том числе ремонта подземных коммуникаций и капитальных инженерных сооружений;</w:t>
      </w:r>
    </w:p>
    <w:p w:rsidR="003C687C" w:rsidRPr="008F2F70" w:rsidRDefault="007A448C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>
        <w:t xml:space="preserve">- </w:t>
      </w:r>
      <w:r w:rsidR="003C687C" w:rsidRPr="008F2F70">
        <w:t>сноса зеленых насаждений, произрастающих с нарушениями требований СНиП 2.07.01-89 «Градостроительство. Планировка и застройка городских и сельских поселений» и других нормативных документов, устанавливающих расстояние от стен зданий и различных сооружений и коммуникаций до места произрастания зеленых насаждений;</w:t>
      </w:r>
    </w:p>
    <w:p w:rsidR="003C687C" w:rsidRPr="008F2F70" w:rsidRDefault="007A448C" w:rsidP="008F2F70">
      <w:pPr>
        <w:widowControl w:val="0"/>
        <w:tabs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>
        <w:t xml:space="preserve">- </w:t>
      </w:r>
      <w:r w:rsidR="003C687C" w:rsidRPr="008F2F70">
        <w:t>удаления деревьев и кустарников в крайне плохом качественном состоянии, аварийных, старовозрастных</w:t>
      </w:r>
      <w:r w:rsidR="0036329F" w:rsidRPr="008F2F70">
        <w:t xml:space="preserve"> (переросших)</w:t>
      </w:r>
      <w:r w:rsidR="003C687C" w:rsidRPr="008F2F70">
        <w:t xml:space="preserve">, </w:t>
      </w:r>
      <w:r w:rsidR="0036329F" w:rsidRPr="008F2F70">
        <w:t xml:space="preserve">засыхающих, </w:t>
      </w:r>
      <w:r w:rsidR="003C687C" w:rsidRPr="008F2F70">
        <w:t>сухостойных, больных.</w:t>
      </w:r>
    </w:p>
    <w:p w:rsidR="003C687C" w:rsidRPr="008F2F70" w:rsidRDefault="003C687C" w:rsidP="008F2F70">
      <w:pPr>
        <w:tabs>
          <w:tab w:val="left" w:pos="-1843"/>
          <w:tab w:val="left" w:pos="-1701"/>
          <w:tab w:val="left" w:pos="-1560"/>
          <w:tab w:val="left" w:pos="10992"/>
          <w:tab w:val="left" w:pos="11057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</w:p>
    <w:p w:rsidR="003C687C" w:rsidRPr="008F2F70" w:rsidRDefault="003C687C" w:rsidP="001C25A7">
      <w:pPr>
        <w:pStyle w:val="a7"/>
        <w:spacing w:after="0"/>
        <w:ind w:left="0"/>
        <w:jc w:val="center"/>
        <w:rPr>
          <w:b/>
        </w:rPr>
      </w:pPr>
      <w:r w:rsidRPr="008F2F70">
        <w:rPr>
          <w:b/>
        </w:rPr>
        <w:t>5. Порядок производства земляных рабо</w:t>
      </w:r>
      <w:r w:rsidR="00D33F42" w:rsidRPr="008F2F70">
        <w:rPr>
          <w:b/>
        </w:rPr>
        <w:t>т</w:t>
      </w:r>
    </w:p>
    <w:p w:rsidR="003C687C" w:rsidRPr="008F2F70" w:rsidRDefault="003C687C" w:rsidP="008F2F70">
      <w:pPr>
        <w:pStyle w:val="a7"/>
        <w:spacing w:after="0"/>
        <w:ind w:left="0" w:firstLine="709"/>
        <w:jc w:val="both"/>
      </w:pPr>
      <w:r w:rsidRPr="008F2F70">
        <w:t>5.1. Классификация земляных работ</w:t>
      </w:r>
    </w:p>
    <w:p w:rsidR="003C687C" w:rsidRPr="008F2F70" w:rsidRDefault="003C687C" w:rsidP="008F2F70">
      <w:pPr>
        <w:ind w:firstLine="709"/>
        <w:jc w:val="both"/>
      </w:pPr>
      <w:r w:rsidRPr="008F2F70">
        <w:t>5.1.1. По характеру проведения все земляные работы подразделяются на аварийные и плановые.</w:t>
      </w:r>
    </w:p>
    <w:p w:rsidR="003C687C" w:rsidRPr="008F2F70" w:rsidRDefault="003C687C" w:rsidP="008F2F70">
      <w:pPr>
        <w:ind w:firstLine="709"/>
        <w:jc w:val="both"/>
      </w:pPr>
      <w:r w:rsidRPr="008F2F70">
        <w:t>5.1.2. По назначению земляные работы подразделяются на следующие виды:</w:t>
      </w:r>
    </w:p>
    <w:p w:rsidR="003C687C" w:rsidRPr="008F2F70" w:rsidRDefault="003C687C" w:rsidP="008F2F70">
      <w:pPr>
        <w:ind w:firstLine="709"/>
        <w:jc w:val="both"/>
      </w:pPr>
      <w:r w:rsidRPr="008F2F70">
        <w:t>а) земляные работы, связанные с проведением раскопок для строительства и ремонта подземных коммуникаций;</w:t>
      </w:r>
    </w:p>
    <w:p w:rsidR="003C687C" w:rsidRPr="008F2F70" w:rsidRDefault="003C687C" w:rsidP="008F2F70">
      <w:pPr>
        <w:ind w:firstLine="709"/>
        <w:jc w:val="both"/>
      </w:pPr>
      <w:r w:rsidRPr="008F2F70">
        <w:t xml:space="preserve">б) земляные работы, связанные с проведением работ по благоустройству и озеленению территории, установке и ремонту конструкций и сооружений, в том числе рекламных. </w:t>
      </w:r>
    </w:p>
    <w:p w:rsidR="003C687C" w:rsidRPr="008F2F70" w:rsidRDefault="003C687C" w:rsidP="008F2F70">
      <w:pPr>
        <w:ind w:firstLine="709"/>
        <w:jc w:val="both"/>
      </w:pPr>
      <w:r w:rsidRPr="008F2F70">
        <w:t>5.2. Общие правила проведения земляных работ</w:t>
      </w:r>
    </w:p>
    <w:p w:rsidR="003C687C" w:rsidRPr="008F2F70" w:rsidRDefault="003C687C" w:rsidP="008F2F70">
      <w:pPr>
        <w:pStyle w:val="21"/>
        <w:spacing w:after="0" w:line="240" w:lineRule="auto"/>
        <w:ind w:left="0" w:firstLine="709"/>
        <w:jc w:val="both"/>
      </w:pPr>
      <w:r w:rsidRPr="008F2F70">
        <w:t>5.2.1. Все земляные работы могут производиться только при наличии разрешения на их проведение. Без разрешения допускается проводить толь</w:t>
      </w:r>
      <w:r w:rsidR="00D33F42" w:rsidRPr="008F2F70">
        <w:t>ко работы по ремонту</w:t>
      </w:r>
      <w:r w:rsidR="001015F4" w:rsidRPr="008F2F70">
        <w:t xml:space="preserve"> коммуникаций</w:t>
      </w:r>
      <w:r w:rsidRPr="008F2F70">
        <w:t xml:space="preserve">. </w:t>
      </w:r>
    </w:p>
    <w:p w:rsidR="003C687C" w:rsidRPr="008F2F70" w:rsidRDefault="003C687C" w:rsidP="008F2F70">
      <w:pPr>
        <w:ind w:firstLine="709"/>
        <w:jc w:val="both"/>
      </w:pPr>
      <w:r w:rsidRPr="008F2F70">
        <w:t xml:space="preserve">5.2.2. Разрешение на проведение земляных работ за пределами ограждения строительных площадок капитального строительства ответственное лицо обязано получить в </w:t>
      </w:r>
      <w:r w:rsidR="006E04CE" w:rsidRPr="008F2F70">
        <w:t>а</w:t>
      </w:r>
      <w:r w:rsidR="001015F4" w:rsidRPr="008F2F70">
        <w:t>дминистрации Болховского района</w:t>
      </w:r>
      <w:r w:rsidRPr="008F2F70">
        <w:t xml:space="preserve"> до начала работ.</w:t>
      </w:r>
    </w:p>
    <w:p w:rsidR="003C687C" w:rsidRPr="008F2F70" w:rsidRDefault="003C687C" w:rsidP="008F2F70">
      <w:pPr>
        <w:pStyle w:val="21"/>
        <w:spacing w:after="0" w:line="240" w:lineRule="auto"/>
        <w:ind w:left="0" w:firstLine="709"/>
        <w:jc w:val="both"/>
      </w:pPr>
      <w:r w:rsidRPr="008F2F70">
        <w:t>5.2.3. Проведение работ без полученного в установленном порядке разрешения должно быть прекращено, а лицо, проводившее работы, обязано принять меры по восстановлению нарушенного благоустройства в сроки, установленные предписанием, за свой счет.</w:t>
      </w:r>
    </w:p>
    <w:p w:rsidR="003C687C" w:rsidRPr="008F2F70" w:rsidRDefault="003C687C" w:rsidP="008F2F70">
      <w:pPr>
        <w:ind w:firstLine="709"/>
        <w:jc w:val="both"/>
      </w:pPr>
      <w:r w:rsidRPr="008F2F70">
        <w:t>5.3. Порядок получения разрешения на проведение земляных работ</w:t>
      </w:r>
    </w:p>
    <w:p w:rsidR="003C687C" w:rsidRPr="008F2F70" w:rsidRDefault="003C687C" w:rsidP="008F2F70">
      <w:pPr>
        <w:ind w:firstLine="709"/>
        <w:jc w:val="both"/>
      </w:pPr>
      <w:r w:rsidRPr="008F2F70">
        <w:lastRenderedPageBreak/>
        <w:t xml:space="preserve">5.3.1. Разрешение на проведение земляных работ выдается юридическому или физическому лицу, обратившемуся за его получением, или его представителю при наличии документа, подтверждающего его полномочия (далее </w:t>
      </w:r>
      <w:r w:rsidR="001C25A7">
        <w:t>-</w:t>
      </w:r>
      <w:r w:rsidRPr="008F2F70">
        <w:t xml:space="preserve"> заявитель).</w:t>
      </w:r>
    </w:p>
    <w:p w:rsidR="00E16FB6" w:rsidRPr="008F2F70" w:rsidRDefault="00E16FB6" w:rsidP="008F2F70">
      <w:pPr>
        <w:ind w:firstLine="709"/>
        <w:jc w:val="both"/>
      </w:pPr>
      <w:r w:rsidRPr="008F2F70">
        <w:t>Разрешение выдается после оформления проектной документации и выезда на место с</w:t>
      </w:r>
      <w:r w:rsidR="006E04CE" w:rsidRPr="008F2F70">
        <w:t xml:space="preserve">пециалистов </w:t>
      </w:r>
      <w:r w:rsidR="00B142FE" w:rsidRPr="008F2F70">
        <w:t>администрации</w:t>
      </w:r>
      <w:r w:rsidR="004967E5">
        <w:t xml:space="preserve"> </w:t>
      </w:r>
      <w:r w:rsidR="00B142FE" w:rsidRPr="008F2F70">
        <w:t>Болховского района</w:t>
      </w:r>
      <w:r w:rsidRPr="008F2F70">
        <w:t>.</w:t>
      </w:r>
    </w:p>
    <w:p w:rsidR="003C687C" w:rsidRPr="008F2F70" w:rsidRDefault="003C687C" w:rsidP="008F2F70">
      <w:pPr>
        <w:ind w:firstLine="709"/>
        <w:jc w:val="both"/>
        <w:outlineLvl w:val="0"/>
      </w:pPr>
      <w:r w:rsidRPr="008F2F70">
        <w:t>5.4. Порядок получения разрешения на проведение земляных работ при устранении аварий</w:t>
      </w:r>
    </w:p>
    <w:p w:rsidR="003C687C" w:rsidRPr="008F2F70" w:rsidRDefault="003C687C" w:rsidP="008F2F70">
      <w:pPr>
        <w:pStyle w:val="31"/>
        <w:tabs>
          <w:tab w:val="left" w:pos="720"/>
        </w:tabs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 xml:space="preserve">5.4.1. При устранении аварий на сетях эксплуатирующая организация обязана письменно или телефонограммой уведомить об этом </w:t>
      </w:r>
      <w:r w:rsidR="006E04CE" w:rsidRPr="008F2F70">
        <w:rPr>
          <w:sz w:val="24"/>
          <w:szCs w:val="24"/>
        </w:rPr>
        <w:t>администрацию</w:t>
      </w:r>
      <w:r w:rsidR="001C25A7">
        <w:rPr>
          <w:sz w:val="24"/>
          <w:szCs w:val="24"/>
        </w:rPr>
        <w:t xml:space="preserve"> </w:t>
      </w:r>
      <w:r w:rsidR="00B142FE" w:rsidRPr="008F2F70">
        <w:rPr>
          <w:sz w:val="24"/>
          <w:szCs w:val="24"/>
        </w:rPr>
        <w:t>Болховского района или</w:t>
      </w:r>
      <w:r w:rsidR="004967E5">
        <w:rPr>
          <w:sz w:val="24"/>
          <w:szCs w:val="24"/>
        </w:rPr>
        <w:t xml:space="preserve"> </w:t>
      </w:r>
      <w:r w:rsidR="006E04CE" w:rsidRPr="008F2F70">
        <w:rPr>
          <w:sz w:val="24"/>
          <w:szCs w:val="24"/>
        </w:rPr>
        <w:t>сельского поселения</w:t>
      </w:r>
      <w:r w:rsidRPr="008F2F70">
        <w:rPr>
          <w:sz w:val="24"/>
          <w:szCs w:val="24"/>
        </w:rPr>
        <w:t xml:space="preserve"> в течение рабочего дня. В сообщении указать дату, время, место проведения земляных работ, характер нарушаемого благоустройства, должность, фамилию, имя и отчество лица, ответственного за проведение работ (далее </w:t>
      </w:r>
      <w:r w:rsidR="001C25A7">
        <w:rPr>
          <w:sz w:val="24"/>
          <w:szCs w:val="24"/>
        </w:rPr>
        <w:t>-</w:t>
      </w:r>
      <w:r w:rsidRPr="008F2F70">
        <w:rPr>
          <w:sz w:val="24"/>
          <w:szCs w:val="24"/>
        </w:rPr>
        <w:t xml:space="preserve"> ответственное лицо).</w:t>
      </w:r>
    </w:p>
    <w:p w:rsidR="003C687C" w:rsidRPr="008F2F70" w:rsidRDefault="003C687C" w:rsidP="008F2F70">
      <w:pPr>
        <w:pStyle w:val="31"/>
        <w:tabs>
          <w:tab w:val="left" w:pos="720"/>
        </w:tabs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 xml:space="preserve">5.4.2. Ответственное лицо обязано получить разрешение в </w:t>
      </w:r>
      <w:r w:rsidR="006E04CE" w:rsidRPr="008F2F70">
        <w:rPr>
          <w:sz w:val="24"/>
          <w:szCs w:val="24"/>
        </w:rPr>
        <w:t>а</w:t>
      </w:r>
      <w:r w:rsidR="00B142FE" w:rsidRPr="008F2F70">
        <w:rPr>
          <w:sz w:val="24"/>
          <w:szCs w:val="24"/>
        </w:rPr>
        <w:t>дминистрации Болховского района</w:t>
      </w:r>
      <w:r w:rsidRPr="008F2F70">
        <w:rPr>
          <w:sz w:val="24"/>
          <w:szCs w:val="24"/>
        </w:rPr>
        <w:t xml:space="preserve"> в течение 24 часов с момента начала работ и в течение 24 часов первого рабочего дня, если авария произошла в выходные или праздничные дни.</w:t>
      </w:r>
    </w:p>
    <w:p w:rsidR="003C687C" w:rsidRPr="008F2F70" w:rsidRDefault="003C687C" w:rsidP="008F2F70">
      <w:pPr>
        <w:pStyle w:val="31"/>
        <w:tabs>
          <w:tab w:val="left" w:pos="720"/>
        </w:tabs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В иных случаях проведение земляных работ является самовольным.</w:t>
      </w:r>
    </w:p>
    <w:p w:rsidR="003C687C" w:rsidRPr="008F2F70" w:rsidRDefault="003C687C" w:rsidP="008F2F70">
      <w:pPr>
        <w:pStyle w:val="31"/>
        <w:tabs>
          <w:tab w:val="left" w:pos="72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8F2F70">
        <w:rPr>
          <w:sz w:val="24"/>
          <w:szCs w:val="24"/>
        </w:rPr>
        <w:t>5.5. Порядок проведения земляных работ</w:t>
      </w:r>
    </w:p>
    <w:p w:rsidR="003C687C" w:rsidRPr="008F2F70" w:rsidRDefault="003C687C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 xml:space="preserve">а) до начала работ место производства оборудуется сигнальными ограждениями, а участки производства работ, где происходит движение людей и транспорта, </w:t>
      </w:r>
      <w:r w:rsidR="001C25A7">
        <w:rPr>
          <w:sz w:val="24"/>
          <w:szCs w:val="24"/>
        </w:rPr>
        <w:t>-</w:t>
      </w:r>
      <w:r w:rsidRPr="008F2F70">
        <w:rPr>
          <w:sz w:val="24"/>
          <w:szCs w:val="24"/>
        </w:rPr>
        <w:t xml:space="preserve"> защитными ограждениями в соответствии с требованиями нормативно-технической документации (далее </w:t>
      </w:r>
      <w:r w:rsidR="001C25A7">
        <w:rPr>
          <w:sz w:val="24"/>
          <w:szCs w:val="24"/>
        </w:rPr>
        <w:t>-</w:t>
      </w:r>
      <w:r w:rsidRPr="008F2F70">
        <w:rPr>
          <w:sz w:val="24"/>
          <w:szCs w:val="24"/>
        </w:rPr>
        <w:t xml:space="preserve"> НТД), а также обеспечивается дорожными знаками, указателями, пешеходными мостиками с перилами и освещается в темное время суток;</w:t>
      </w:r>
    </w:p>
    <w:p w:rsidR="003C687C" w:rsidRPr="008F2F70" w:rsidRDefault="003C687C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б) обеспечивается беспрепятственный и безопасный проход пешеходов и проезд транспорта;</w:t>
      </w:r>
    </w:p>
    <w:p w:rsidR="003C687C" w:rsidRPr="008F2F70" w:rsidRDefault="003C687C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в) уборка лишнего грунта и материалов, очистка места работы выполняются производителем работ немедленно после их окончания;</w:t>
      </w:r>
    </w:p>
    <w:p w:rsidR="003C687C" w:rsidRPr="008F2F70" w:rsidRDefault="00D33F42" w:rsidP="008F2F70">
      <w:pPr>
        <w:ind w:firstLine="709"/>
        <w:jc w:val="both"/>
      </w:pPr>
      <w:r w:rsidRPr="008F2F70">
        <w:t>5.5.1</w:t>
      </w:r>
      <w:r w:rsidR="003C687C" w:rsidRPr="008F2F70">
        <w:t xml:space="preserve">. При проведении земляных работ для обеспечения сохранности проложенных рядом сетей и коммуникаций производитель работ обязан до их начала вызвать на место представителей эксплуатирующих организаций, имеющих на данном участке подземные коммуникации (водопровод, канализация, электросети, теплосети, газопровод, связь). </w:t>
      </w:r>
    </w:p>
    <w:p w:rsidR="003C687C" w:rsidRPr="008F2F70" w:rsidRDefault="00B142FE" w:rsidP="008F2F70">
      <w:pPr>
        <w:pStyle w:val="31"/>
        <w:tabs>
          <w:tab w:val="left" w:pos="720"/>
        </w:tabs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 xml:space="preserve">Иметь </w:t>
      </w:r>
      <w:r w:rsidR="003C687C" w:rsidRPr="008F2F70">
        <w:rPr>
          <w:sz w:val="24"/>
          <w:szCs w:val="24"/>
        </w:rPr>
        <w:t>исполнительную схему расположения коммуникаций по принадлежности.</w:t>
      </w:r>
    </w:p>
    <w:p w:rsidR="003C687C" w:rsidRPr="008F2F70" w:rsidRDefault="00D33F42" w:rsidP="008F2F70">
      <w:pPr>
        <w:pStyle w:val="31"/>
        <w:tabs>
          <w:tab w:val="left" w:pos="720"/>
        </w:tabs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5.5.2</w:t>
      </w:r>
      <w:r w:rsidR="003C687C" w:rsidRPr="008F2F70">
        <w:rPr>
          <w:sz w:val="24"/>
          <w:szCs w:val="24"/>
        </w:rPr>
        <w:t xml:space="preserve">. В случае повреждения смежных или пересекаемых сетей и коммуникаций они должны быть немедленно восстановлены организацией, осуществляющей обслуживание сетей и коммуникаций. </w:t>
      </w:r>
    </w:p>
    <w:p w:rsidR="003C687C" w:rsidRPr="008F2F70" w:rsidRDefault="00D33F42" w:rsidP="008F2F70">
      <w:pPr>
        <w:pStyle w:val="31"/>
        <w:tabs>
          <w:tab w:val="left" w:pos="720"/>
        </w:tabs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5.5.3</w:t>
      </w:r>
      <w:r w:rsidR="003C687C" w:rsidRPr="008F2F70">
        <w:rPr>
          <w:sz w:val="24"/>
          <w:szCs w:val="24"/>
        </w:rPr>
        <w:t xml:space="preserve">. В случае обнаружения подземных сетей и коммуникаций, не указанных в проектной документации (в ТУ </w:t>
      </w:r>
      <w:r w:rsidR="001C25A7">
        <w:rPr>
          <w:sz w:val="24"/>
          <w:szCs w:val="24"/>
        </w:rPr>
        <w:t>-</w:t>
      </w:r>
      <w:r w:rsidR="003C687C" w:rsidRPr="008F2F70">
        <w:rPr>
          <w:sz w:val="24"/>
          <w:szCs w:val="24"/>
        </w:rPr>
        <w:t xml:space="preserve"> при аварийных работах), производитель работ обязан немедленно прекратить работы и вызвать на место представителей, обслуживающих эти сети, для составления акта и принятия решения по данному вопросу.</w:t>
      </w:r>
    </w:p>
    <w:p w:rsidR="003C687C" w:rsidRPr="008F2F70" w:rsidRDefault="00D33F42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5.5.4</w:t>
      </w:r>
      <w:r w:rsidR="003C687C" w:rsidRPr="008F2F70">
        <w:rPr>
          <w:sz w:val="24"/>
          <w:szCs w:val="24"/>
        </w:rPr>
        <w:t>. При проведении земляных работ запрещается:</w:t>
      </w:r>
    </w:p>
    <w:p w:rsidR="003C687C" w:rsidRPr="008F2F70" w:rsidRDefault="003C687C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а) складирование изъятого грунта и строительных материалов на проезжей части, уличных тротуарах и уличных газонах,</w:t>
      </w:r>
      <w:r w:rsidR="00833F1F" w:rsidRPr="008F2F70">
        <w:rPr>
          <w:sz w:val="24"/>
          <w:szCs w:val="24"/>
        </w:rPr>
        <w:t xml:space="preserve"> </w:t>
      </w:r>
      <w:r w:rsidRPr="008F2F70">
        <w:rPr>
          <w:sz w:val="24"/>
          <w:szCs w:val="24"/>
        </w:rPr>
        <w:t>въездах во дворы;</w:t>
      </w:r>
    </w:p>
    <w:p w:rsidR="003C687C" w:rsidRPr="008F2F70" w:rsidRDefault="003C687C" w:rsidP="008F2F70">
      <w:pPr>
        <w:pStyle w:val="31"/>
        <w:tabs>
          <w:tab w:val="left" w:pos="720"/>
        </w:tabs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б) загрязнение прилегающих к месту производства земляных работ территорий;</w:t>
      </w:r>
    </w:p>
    <w:p w:rsidR="003C687C" w:rsidRPr="008F2F70" w:rsidRDefault="003C687C" w:rsidP="008F2F70">
      <w:pPr>
        <w:pStyle w:val="31"/>
        <w:tabs>
          <w:tab w:val="left" w:pos="720"/>
        </w:tabs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в) любые самовольные перемещения существующих сетей и коммуникаций, создающих помехи выполнению работ и неучтенных проектом (ТУ).</w:t>
      </w:r>
    </w:p>
    <w:p w:rsidR="003C687C" w:rsidRPr="008F2F70" w:rsidRDefault="003C687C" w:rsidP="008F2F70">
      <w:pPr>
        <w:pStyle w:val="31"/>
        <w:spacing w:after="0"/>
        <w:ind w:firstLine="709"/>
        <w:jc w:val="both"/>
        <w:outlineLvl w:val="0"/>
        <w:rPr>
          <w:sz w:val="24"/>
          <w:szCs w:val="24"/>
        </w:rPr>
      </w:pPr>
      <w:r w:rsidRPr="008F2F70">
        <w:rPr>
          <w:sz w:val="24"/>
          <w:szCs w:val="24"/>
        </w:rPr>
        <w:t>5.6. Порядок восстановления нарушенного благоустройства</w:t>
      </w:r>
    </w:p>
    <w:p w:rsidR="003C687C" w:rsidRPr="008F2F70" w:rsidRDefault="003C687C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 xml:space="preserve">5.6.1. Восстановление благоустройства, нарушенного при проведении земляных работ, в том числе на прилегающей к месту проведения работ территории, обязано производить за свой счет нарушившее его лицо. </w:t>
      </w:r>
    </w:p>
    <w:p w:rsidR="003C687C" w:rsidRPr="008F2F70" w:rsidRDefault="003C687C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 xml:space="preserve">5.6.2. Восстановление благоустройства во временном варианте (включая обратную засыпку и подсыпку несжимаемым грунтом в местах нарушения твердого покрытия) и полное восстановление благоустройства заявитель обязан провести в сроки, установленные разрешением, выданным </w:t>
      </w:r>
      <w:r w:rsidR="00B142FE" w:rsidRPr="008F2F70">
        <w:rPr>
          <w:sz w:val="24"/>
          <w:szCs w:val="24"/>
        </w:rPr>
        <w:t>администрацией района</w:t>
      </w:r>
      <w:r w:rsidRPr="008F2F70">
        <w:rPr>
          <w:sz w:val="24"/>
          <w:szCs w:val="24"/>
        </w:rPr>
        <w:t xml:space="preserve">. Восстановление благоустройства после проведения земляных работ, связанных с устранением аварий, проводится по графику, согласованному с </w:t>
      </w:r>
      <w:r w:rsidR="00A00907" w:rsidRPr="008F2F70">
        <w:rPr>
          <w:sz w:val="24"/>
          <w:szCs w:val="24"/>
        </w:rPr>
        <w:t>администрацией</w:t>
      </w:r>
      <w:r w:rsidR="00B142FE" w:rsidRPr="008F2F70">
        <w:rPr>
          <w:sz w:val="24"/>
          <w:szCs w:val="24"/>
        </w:rPr>
        <w:t xml:space="preserve"> Болховского района или</w:t>
      </w:r>
      <w:r w:rsidR="00A00907" w:rsidRPr="008F2F70">
        <w:rPr>
          <w:sz w:val="24"/>
          <w:szCs w:val="24"/>
        </w:rPr>
        <w:t xml:space="preserve"> сельского поселения</w:t>
      </w:r>
      <w:r w:rsidRPr="008F2F70">
        <w:rPr>
          <w:sz w:val="24"/>
          <w:szCs w:val="24"/>
        </w:rPr>
        <w:t xml:space="preserve">. </w:t>
      </w:r>
    </w:p>
    <w:p w:rsidR="003C687C" w:rsidRPr="008F2F70" w:rsidRDefault="003C687C" w:rsidP="008F2F70">
      <w:pPr>
        <w:pStyle w:val="21"/>
        <w:spacing w:after="0" w:line="240" w:lineRule="auto"/>
        <w:ind w:left="0" w:firstLine="709"/>
        <w:jc w:val="both"/>
      </w:pPr>
      <w:r w:rsidRPr="008F2F70">
        <w:lastRenderedPageBreak/>
        <w:t>5.6.4. Заявитель обязан содержать место проведения земляных работ в состоянии, обеспечивающем безопасный и беспрепятственный проход пешеходов и проезд транспорта, а также выполнять его уборку (исключить образование валов и просадок) с момента восстановления благоустройства во временном варианте до момента восстановления благоустройства в полном объеме.</w:t>
      </w:r>
    </w:p>
    <w:p w:rsidR="003C687C" w:rsidRPr="008F2F70" w:rsidRDefault="003C687C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 xml:space="preserve">5.6.5. Запрещается проведение работ по разрешению, срок действия которого истек. </w:t>
      </w:r>
    </w:p>
    <w:p w:rsidR="003C687C" w:rsidRPr="008F2F70" w:rsidRDefault="003C687C" w:rsidP="008F2F70">
      <w:pPr>
        <w:pStyle w:val="31"/>
        <w:spacing w:after="0"/>
        <w:ind w:firstLine="709"/>
        <w:jc w:val="both"/>
        <w:outlineLvl w:val="0"/>
        <w:rPr>
          <w:sz w:val="24"/>
          <w:szCs w:val="24"/>
        </w:rPr>
      </w:pPr>
      <w:r w:rsidRPr="008F2F70">
        <w:rPr>
          <w:sz w:val="24"/>
          <w:szCs w:val="24"/>
        </w:rPr>
        <w:t>5.7. Порядок сдачи в эксплуатацию территории, на которой проводились земляные работы</w:t>
      </w:r>
    </w:p>
    <w:p w:rsidR="003C687C" w:rsidRPr="008F2F70" w:rsidRDefault="003C687C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5.7.1. После окончания работ и восстановления нарушенного благоустройства заявитель обязан:</w:t>
      </w:r>
    </w:p>
    <w:p w:rsidR="003C687C" w:rsidRPr="008F2F70" w:rsidRDefault="001C25A7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687C" w:rsidRPr="008F2F70">
        <w:rPr>
          <w:sz w:val="24"/>
          <w:szCs w:val="24"/>
        </w:rPr>
        <w:t xml:space="preserve">сообщить должностному лицу </w:t>
      </w:r>
      <w:r w:rsidR="00A00907" w:rsidRPr="008F2F70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="003C687C" w:rsidRPr="008F2F70">
        <w:rPr>
          <w:sz w:val="24"/>
          <w:szCs w:val="24"/>
        </w:rPr>
        <w:t xml:space="preserve">, уполномоченному на выдачу разрешения на проведение земляных работ (далее </w:t>
      </w:r>
      <w:r>
        <w:rPr>
          <w:sz w:val="24"/>
          <w:szCs w:val="24"/>
        </w:rPr>
        <w:t>-</w:t>
      </w:r>
      <w:r w:rsidR="003C687C" w:rsidRPr="008F2F70">
        <w:rPr>
          <w:sz w:val="24"/>
          <w:szCs w:val="24"/>
        </w:rPr>
        <w:t xml:space="preserve"> должностное лицо), об окончании работ телефонограммой и согласовать время приемки благоустройства;</w:t>
      </w:r>
    </w:p>
    <w:p w:rsidR="003C687C" w:rsidRPr="008F2F70" w:rsidRDefault="001C25A7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687C" w:rsidRPr="008F2F70">
        <w:rPr>
          <w:sz w:val="24"/>
          <w:szCs w:val="24"/>
        </w:rPr>
        <w:t xml:space="preserve">представить должностному лицу </w:t>
      </w:r>
      <w:r w:rsidR="00293DC9" w:rsidRPr="008F2F70">
        <w:rPr>
          <w:sz w:val="24"/>
          <w:szCs w:val="24"/>
        </w:rPr>
        <w:t>администрации</w:t>
      </w:r>
      <w:r w:rsidR="003C687C" w:rsidRPr="008F2F70">
        <w:rPr>
          <w:sz w:val="24"/>
          <w:szCs w:val="24"/>
        </w:rPr>
        <w:t xml:space="preserve"> документ, подтверждающий вывоз отходов в установленное место (при необходимости);</w:t>
      </w:r>
    </w:p>
    <w:p w:rsidR="003C687C" w:rsidRPr="008F2F70" w:rsidRDefault="001C25A7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687C" w:rsidRPr="008F2F70">
        <w:rPr>
          <w:sz w:val="24"/>
          <w:szCs w:val="24"/>
        </w:rPr>
        <w:t xml:space="preserve">сдать восстановленный участок должностному лицу </w:t>
      </w:r>
      <w:r w:rsidR="00A00907" w:rsidRPr="008F2F70">
        <w:rPr>
          <w:sz w:val="24"/>
          <w:szCs w:val="24"/>
        </w:rPr>
        <w:t>администрации</w:t>
      </w:r>
      <w:r w:rsidR="004967E5">
        <w:rPr>
          <w:sz w:val="24"/>
          <w:szCs w:val="24"/>
        </w:rPr>
        <w:t xml:space="preserve"> </w:t>
      </w:r>
      <w:r w:rsidR="00B142FE" w:rsidRPr="008F2F70">
        <w:rPr>
          <w:sz w:val="24"/>
          <w:szCs w:val="24"/>
        </w:rPr>
        <w:t xml:space="preserve">района или </w:t>
      </w:r>
      <w:r w:rsidR="00A00907" w:rsidRPr="008F2F70">
        <w:rPr>
          <w:sz w:val="24"/>
          <w:szCs w:val="24"/>
        </w:rPr>
        <w:t>сельского поселения</w:t>
      </w:r>
      <w:r w:rsidR="003C687C" w:rsidRPr="008F2F70">
        <w:rPr>
          <w:sz w:val="24"/>
          <w:szCs w:val="24"/>
        </w:rPr>
        <w:t>;</w:t>
      </w:r>
    </w:p>
    <w:p w:rsidR="003C687C" w:rsidRPr="008F2F70" w:rsidRDefault="001C25A7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687C" w:rsidRPr="008F2F70">
        <w:rPr>
          <w:sz w:val="24"/>
          <w:szCs w:val="24"/>
        </w:rPr>
        <w:t>получить акт установленного</w:t>
      </w:r>
      <w:r w:rsidR="00D779E3" w:rsidRPr="008F2F70">
        <w:rPr>
          <w:sz w:val="24"/>
          <w:szCs w:val="24"/>
        </w:rPr>
        <w:t xml:space="preserve"> образца (приложение 1</w:t>
      </w:r>
      <w:r w:rsidR="003C687C" w:rsidRPr="008F2F70">
        <w:rPr>
          <w:sz w:val="24"/>
          <w:szCs w:val="24"/>
        </w:rPr>
        <w:t xml:space="preserve"> к настоящим Правилам).</w:t>
      </w:r>
    </w:p>
    <w:p w:rsidR="003C687C" w:rsidRPr="008F2F70" w:rsidRDefault="003C687C" w:rsidP="008F2F70">
      <w:pPr>
        <w:pStyle w:val="31"/>
        <w:spacing w:after="0"/>
        <w:ind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При отсутствии акта работы не считаются оконченными.</w:t>
      </w:r>
    </w:p>
    <w:p w:rsidR="003C687C" w:rsidRPr="008F2F70" w:rsidRDefault="003C687C" w:rsidP="008F2F70">
      <w:pPr>
        <w:ind w:firstLine="709"/>
        <w:jc w:val="both"/>
      </w:pPr>
      <w:r w:rsidRPr="008F2F70">
        <w:t xml:space="preserve">5.7.2. На восстановленное благоустройство устанавливается гарантийный срок 3 года с момента выдачи акта об окончании работ, в течение которого заявитель в соответствии с предписанием, выданным </w:t>
      </w:r>
      <w:r w:rsidR="00293DC9" w:rsidRPr="008F2F70">
        <w:t>должностным лицом администрации</w:t>
      </w:r>
      <w:r w:rsidRPr="008F2F70">
        <w:t xml:space="preserve"> обязан устранить выявленные замечания в установленные предписанием сроки.</w:t>
      </w:r>
    </w:p>
    <w:p w:rsidR="00F84431" w:rsidRPr="008F2F70" w:rsidRDefault="00F84431" w:rsidP="008F2F70">
      <w:pPr>
        <w:pStyle w:val="31"/>
        <w:spacing w:after="0"/>
        <w:ind w:firstLine="709"/>
        <w:jc w:val="center"/>
        <w:rPr>
          <w:b/>
          <w:sz w:val="24"/>
          <w:szCs w:val="24"/>
        </w:rPr>
      </w:pPr>
    </w:p>
    <w:p w:rsidR="009B5A62" w:rsidRPr="008F2F70" w:rsidRDefault="009B5A62" w:rsidP="001C25A7">
      <w:pPr>
        <w:pStyle w:val="31"/>
        <w:spacing w:after="0"/>
        <w:jc w:val="center"/>
        <w:rPr>
          <w:b/>
          <w:sz w:val="24"/>
          <w:szCs w:val="24"/>
        </w:rPr>
      </w:pPr>
      <w:r w:rsidRPr="008F2F70">
        <w:rPr>
          <w:b/>
          <w:sz w:val="24"/>
          <w:szCs w:val="24"/>
        </w:rPr>
        <w:t>6. Порядок организации уличной торговли</w:t>
      </w:r>
    </w:p>
    <w:p w:rsidR="009B5A62" w:rsidRPr="008F2F70" w:rsidRDefault="009B5A62" w:rsidP="008F2F70">
      <w:pPr>
        <w:ind w:firstLine="709"/>
        <w:jc w:val="both"/>
      </w:pPr>
      <w:r w:rsidRPr="008F2F70">
        <w:t xml:space="preserve">6.1. На территории поселения запрещается организация уличной торговли с нарушением благоустройства и </w:t>
      </w:r>
      <w:r w:rsidR="00B142FE" w:rsidRPr="008F2F70">
        <w:t xml:space="preserve">в </w:t>
      </w:r>
      <w:r w:rsidRPr="008F2F70">
        <w:t>не отведенных для торговли мест</w:t>
      </w:r>
      <w:r w:rsidR="00E90F91">
        <w:t>ах</w:t>
      </w:r>
      <w:r w:rsidRPr="008F2F70">
        <w:t>.</w:t>
      </w:r>
    </w:p>
    <w:p w:rsidR="009B5A62" w:rsidRPr="008F2F70" w:rsidRDefault="009B5A62" w:rsidP="008F2F70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9B5A62" w:rsidRPr="008F2F70" w:rsidRDefault="009B5A62" w:rsidP="001C25A7">
      <w:pPr>
        <w:autoSpaceDE w:val="0"/>
        <w:autoSpaceDN w:val="0"/>
        <w:adjustRightInd w:val="0"/>
        <w:jc w:val="center"/>
        <w:rPr>
          <w:b/>
        </w:rPr>
      </w:pPr>
      <w:r w:rsidRPr="008F2F70">
        <w:rPr>
          <w:b/>
        </w:rPr>
        <w:t>7</w:t>
      </w:r>
      <w:r w:rsidR="001C25A7">
        <w:rPr>
          <w:b/>
        </w:rPr>
        <w:t>. Содержание домашних животных</w:t>
      </w:r>
      <w:r w:rsidR="00B142FE" w:rsidRPr="008F2F70">
        <w:rPr>
          <w:b/>
        </w:rPr>
        <w:t>,</w:t>
      </w:r>
      <w:r w:rsidRPr="008F2F70">
        <w:rPr>
          <w:b/>
        </w:rPr>
        <w:t xml:space="preserve"> птиц</w:t>
      </w:r>
      <w:r w:rsidR="00B142FE" w:rsidRPr="008F2F70">
        <w:rPr>
          <w:b/>
        </w:rPr>
        <w:t xml:space="preserve"> и пч</w:t>
      </w:r>
      <w:r w:rsidR="004967E5">
        <w:rPr>
          <w:b/>
        </w:rPr>
        <w:t>е</w:t>
      </w:r>
      <w:r w:rsidR="00B142FE" w:rsidRPr="008F2F70">
        <w:rPr>
          <w:b/>
        </w:rPr>
        <w:t>л.</w:t>
      </w:r>
    </w:p>
    <w:p w:rsidR="009B5A62" w:rsidRPr="008F2F70" w:rsidRDefault="009B5A62" w:rsidP="008F2F70">
      <w:pPr>
        <w:autoSpaceDE w:val="0"/>
        <w:autoSpaceDN w:val="0"/>
        <w:adjustRightInd w:val="0"/>
        <w:ind w:firstLine="709"/>
        <w:jc w:val="both"/>
      </w:pPr>
      <w:r w:rsidRPr="008F2F70">
        <w:t>7.1. Владельцы домашних животных и птиц обязаны:</w:t>
      </w:r>
    </w:p>
    <w:p w:rsidR="009B5A62" w:rsidRPr="008F2F70" w:rsidRDefault="001C25A7" w:rsidP="008F2F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B5A62" w:rsidRPr="008F2F70">
        <w:t>обеспечивать надлежащее содержание домашних животных и птиц в соответствии с санитарно-гигиеническими и ветеринарными требованиями</w:t>
      </w:r>
      <w:r w:rsidR="006E6728" w:rsidRPr="008F2F70">
        <w:t xml:space="preserve"> РФ</w:t>
      </w:r>
      <w:r w:rsidR="009B5A62" w:rsidRPr="008F2F70">
        <w:t>. Принимать необходимые меры, обеспечивающие безопасность окружающих;</w:t>
      </w:r>
    </w:p>
    <w:p w:rsidR="009B5A62" w:rsidRPr="008F2F70" w:rsidRDefault="001C25A7" w:rsidP="008F2F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B5A62" w:rsidRPr="008F2F70">
        <w:t>производить выгул домашних животных в установленном порядке</w:t>
      </w:r>
      <w:r w:rsidR="006E6728" w:rsidRPr="008F2F70">
        <w:t xml:space="preserve"> и</w:t>
      </w:r>
      <w:r w:rsidR="004967E5">
        <w:t xml:space="preserve"> </w:t>
      </w:r>
      <w:r w:rsidR="006E6728" w:rsidRPr="008F2F70">
        <w:t>строго отвед</w:t>
      </w:r>
      <w:r w:rsidR="004967E5">
        <w:t>е</w:t>
      </w:r>
      <w:r w:rsidR="006E6728" w:rsidRPr="008F2F70">
        <w:t>нных местах</w:t>
      </w:r>
      <w:r w:rsidR="009B5A62" w:rsidRPr="008F2F70">
        <w:t>;</w:t>
      </w:r>
    </w:p>
    <w:p w:rsidR="009B5A62" w:rsidRPr="008F2F70" w:rsidRDefault="001C25A7" w:rsidP="008F2F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B5A62" w:rsidRPr="008F2F70">
        <w:t xml:space="preserve">не допускать </w:t>
      </w:r>
      <w:r w:rsidR="00A95934" w:rsidRPr="008F2F70">
        <w:t xml:space="preserve">бесконтрольного </w:t>
      </w:r>
      <w:r w:rsidR="009B5A62" w:rsidRPr="008F2F70">
        <w:t>нахождения домашних животных и птиц на территории</w:t>
      </w:r>
      <w:r w:rsidR="00A95934" w:rsidRPr="008F2F70">
        <w:t xml:space="preserve"> насел</w:t>
      </w:r>
      <w:r w:rsidR="004967E5">
        <w:t>е</w:t>
      </w:r>
      <w:r w:rsidR="00A95934" w:rsidRPr="008F2F70">
        <w:t>нных пунктов,</w:t>
      </w:r>
      <w:r w:rsidR="009B5A62" w:rsidRPr="008F2F70">
        <w:t xml:space="preserve"> в помещения образовательных учреждений, учреждений здравоохранения, культуры, детских площадок;</w:t>
      </w:r>
    </w:p>
    <w:p w:rsidR="009B5A62" w:rsidRPr="008F2F70" w:rsidRDefault="001C25A7" w:rsidP="008F2F70">
      <w:pPr>
        <w:tabs>
          <w:tab w:val="left" w:pos="-1843"/>
          <w:tab w:val="left" w:pos="-1418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="009B5A62" w:rsidRPr="008F2F70">
        <w:t xml:space="preserve">не допускать выбрасывания трупов домашних животных и птиц, </w:t>
      </w:r>
      <w:r w:rsidR="009B5A62" w:rsidRPr="008F2F70">
        <w:rPr>
          <w:iCs/>
        </w:rPr>
        <w:t>а также их захоронения в неустановленных местах;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 xml:space="preserve">7.2. Владелец обязан содержать животное в соответствии с его биологическими особенностями и физиологическими потребностями, гуманно обращаться с ним, не оставлять без присмотра, пищи и воды, </w:t>
      </w:r>
      <w:r w:rsidR="00A95934" w:rsidRPr="008F2F70">
        <w:t>в случае заболевания животного</w:t>
      </w:r>
      <w:r w:rsidR="004967E5">
        <w:t xml:space="preserve"> </w:t>
      </w:r>
      <w:r w:rsidRPr="008F2F70">
        <w:t>своевременно прибегать к ветеринарной помощи.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>7.3. Владельцы животных обязаны поддерживать санитарное состояние дома и прилегающей территории.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>7.4. Любое животное является собственностью владельца и, как всякая собственность, охраняется законом.</w:t>
      </w:r>
    </w:p>
    <w:p w:rsidR="009B5A62" w:rsidRPr="008F2F70" w:rsidRDefault="009B5A62" w:rsidP="008F2F70">
      <w:pPr>
        <w:autoSpaceDE w:val="0"/>
        <w:autoSpaceDN w:val="0"/>
        <w:adjustRightInd w:val="0"/>
        <w:ind w:firstLine="709"/>
        <w:jc w:val="both"/>
      </w:pPr>
      <w:r w:rsidRPr="008F2F70">
        <w:t xml:space="preserve">7.5. </w:t>
      </w:r>
      <w:r w:rsidR="004933C7" w:rsidRPr="008F2F70">
        <w:t>Запрещается осуществлять выпас домашних животных на территориях общего пользования, за исключением мест, определ</w:t>
      </w:r>
      <w:r w:rsidR="004933C7">
        <w:t>е</w:t>
      </w:r>
      <w:r w:rsidR="004933C7" w:rsidRPr="008F2F70">
        <w:t>нных к выпасу.</w:t>
      </w:r>
    </w:p>
    <w:p w:rsidR="009B5A62" w:rsidRPr="008F2F70" w:rsidRDefault="009B5A62" w:rsidP="008F2F70">
      <w:pPr>
        <w:autoSpaceDE w:val="0"/>
        <w:autoSpaceDN w:val="0"/>
        <w:adjustRightInd w:val="0"/>
        <w:ind w:firstLine="709"/>
        <w:jc w:val="both"/>
      </w:pPr>
      <w:r w:rsidRPr="008F2F70">
        <w:t>7.6. Безнадзорными считаются животные, находящиеся в общественных местах без сопровождающего лица.</w:t>
      </w:r>
    </w:p>
    <w:p w:rsidR="009B5A62" w:rsidRPr="008F2F70" w:rsidRDefault="009B5A62" w:rsidP="008F2F70">
      <w:pPr>
        <w:autoSpaceDE w:val="0"/>
        <w:autoSpaceDN w:val="0"/>
        <w:adjustRightInd w:val="0"/>
        <w:ind w:firstLine="709"/>
        <w:jc w:val="both"/>
      </w:pPr>
      <w:r w:rsidRPr="008F2F70">
        <w:t>Отлов безнадзорных животных осуществляет специализированная организация, получившая муниципальный заказ на этот вид деятельности.</w:t>
      </w:r>
    </w:p>
    <w:p w:rsidR="009B5A62" w:rsidRPr="008F2F70" w:rsidRDefault="009B5A62" w:rsidP="008F2F70">
      <w:pPr>
        <w:autoSpaceDE w:val="0"/>
        <w:autoSpaceDN w:val="0"/>
        <w:adjustRightInd w:val="0"/>
        <w:ind w:firstLine="709"/>
        <w:jc w:val="both"/>
      </w:pPr>
      <w:r w:rsidRPr="008F2F70">
        <w:lastRenderedPageBreak/>
        <w:t>7.7. Порядок содержания кошек и собак в сельском поселении</w:t>
      </w:r>
      <w:r w:rsidR="001C25A7">
        <w:t>.</w:t>
      </w:r>
    </w:p>
    <w:p w:rsidR="009B5A62" w:rsidRPr="008F2F70" w:rsidRDefault="009B5A62" w:rsidP="008F2F70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>7.7.1. Настоящий раздел Правил устанавливает порядок содержания кошек и собак в сельском поселении, распространяется на всех в</w:t>
      </w:r>
      <w:r w:rsidR="00C3320F" w:rsidRPr="008F2F70">
        <w:rPr>
          <w:sz w:val="24"/>
          <w:szCs w:val="24"/>
        </w:rPr>
        <w:t>ладельцев кошек и собак в поселении</w:t>
      </w:r>
      <w:r w:rsidRPr="008F2F70">
        <w:rPr>
          <w:sz w:val="24"/>
          <w:szCs w:val="24"/>
        </w:rPr>
        <w:t xml:space="preserve">, включая предприятия и организации независимо от форм собственности. </w:t>
      </w:r>
    </w:p>
    <w:p w:rsidR="009B5A62" w:rsidRPr="008F2F70" w:rsidRDefault="009B5A62" w:rsidP="008F2F70">
      <w:pPr>
        <w:autoSpaceDE w:val="0"/>
        <w:ind w:firstLine="709"/>
        <w:jc w:val="both"/>
      </w:pPr>
      <w:r w:rsidRPr="008F2F70">
        <w:t>7.7.2. Содержание собак и кошек в отдельных домах, занятых одной семьей, допускается при условии соблюдения санитарно-гигиенических и ветеринарно-санитарных правил, а в домах, занятых несколькими семьями, кроме того, и при наличии согласия всех проживающих.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>7.7.3. При продаже и транспортировке собак за пределы сельского поселения оформляется ветеринарное свидетельство установленного образца в БУ ОО «Болховская районная станция по борьбе с болезнями животных», в котором должна быть указана дата вакцинации против бешенства.</w:t>
      </w:r>
    </w:p>
    <w:p w:rsidR="009B5A62" w:rsidRPr="008F2F70" w:rsidRDefault="009B5A62" w:rsidP="008F2F70">
      <w:pPr>
        <w:tabs>
          <w:tab w:val="left" w:pos="-1843"/>
          <w:tab w:val="left" w:pos="-1418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F2F70">
        <w:rPr>
          <w:iCs/>
        </w:rPr>
        <w:t>7.7.4. Собаки, принадлежащие юридическим и физическим лицам, подлежат обязательной регистрации, ежегодной перерегистрации и вакцинации против бешенства, начиная с двухмесячного возраста, независимо от породы. Регистрация и перерегистрация производится в БУ ОО «</w:t>
      </w:r>
      <w:r w:rsidRPr="008F2F70">
        <w:t xml:space="preserve">Болховская районная </w:t>
      </w:r>
      <w:r w:rsidRPr="008F2F70">
        <w:rPr>
          <w:iCs/>
        </w:rPr>
        <w:t xml:space="preserve">станция по борьбе с болезнями животных». Вновь приобретенные собаки должны быть зарегистрированы в 2-недельный срок, а щенки </w:t>
      </w:r>
      <w:r w:rsidR="001C25A7">
        <w:rPr>
          <w:iCs/>
        </w:rPr>
        <w:t>-</w:t>
      </w:r>
      <w:r w:rsidRPr="008F2F70">
        <w:rPr>
          <w:iCs/>
        </w:rPr>
        <w:t xml:space="preserve"> в течение 3 месяцев.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>Вакцинация против других инфекционных заболеваний производится любыми специалистами-ветеринарами, имеющими лицензию.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 xml:space="preserve">7.7.5. При регистрации собак владельцев знакомят с настоящим разделом Правил, выдают регистрационное удостоверение. 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>7.7.6. Покусавшие людей или животных собаки и кошки подлежат немедленной доставке владельцами в ближайшее ветеринарное лечебное учрежд</w:t>
      </w:r>
      <w:r w:rsidR="0031077E" w:rsidRPr="008F2F70">
        <w:t>ение для осмотра и г</w:t>
      </w:r>
      <w:r w:rsidRPr="008F2F70">
        <w:t xml:space="preserve">арантирования под наблюдением специалистов в течение 10 дней. </w:t>
      </w:r>
    </w:p>
    <w:p w:rsidR="009B5A62" w:rsidRPr="008F2F70" w:rsidRDefault="009B5A62" w:rsidP="008F2F70">
      <w:pPr>
        <w:autoSpaceDE w:val="0"/>
        <w:ind w:firstLine="709"/>
        <w:jc w:val="both"/>
      </w:pPr>
      <w:r w:rsidRPr="008F2F70">
        <w:t>По разрешению ветеринарного лечебного учреждения собаки, покусавшие людей или животных, могут быть оставлены у владельцев, выдавших письменное обязательство содержать этих животных в изолированном помещении в течение 10 дней и представлять их для осмотра в сроки, указанные ветеринарным врачом, осуществляющим наблюдение.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 xml:space="preserve">7.7.7. Собаки и кошки, находящиеся в общественных местах без сопровождающих лиц, кроме временно оставленных владельцами на привязи у магазинов, подлежат отлову. 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>7.7.8. На территории сельского поселения запрещается:</w:t>
      </w:r>
    </w:p>
    <w:p w:rsidR="009B5A62" w:rsidRPr="008F2F70" w:rsidRDefault="001C25A7" w:rsidP="008F2F70">
      <w:pPr>
        <w:widowControl w:val="0"/>
        <w:ind w:firstLine="709"/>
        <w:jc w:val="both"/>
      </w:pPr>
      <w:r>
        <w:t xml:space="preserve">- </w:t>
      </w:r>
      <w:r w:rsidR="009B5A62" w:rsidRPr="008F2F70">
        <w:t>выгуливание собак и появление с ними в общественных местах,</w:t>
      </w:r>
      <w:r w:rsidR="009B5A62" w:rsidRPr="008F2F70">
        <w:rPr>
          <w:iCs/>
        </w:rPr>
        <w:t xml:space="preserve"> в транспорте лицам в нетрезвом состоянии и детям моложе 14 лет</w:t>
      </w:r>
      <w:r w:rsidR="009B5A62" w:rsidRPr="008F2F70">
        <w:t>;</w:t>
      </w:r>
    </w:p>
    <w:p w:rsidR="001C25A7" w:rsidRDefault="001C25A7" w:rsidP="008F2F70">
      <w:pPr>
        <w:widowControl w:val="0"/>
        <w:ind w:firstLine="709"/>
        <w:jc w:val="both"/>
      </w:pPr>
      <w:r>
        <w:t xml:space="preserve">- </w:t>
      </w:r>
      <w:r w:rsidR="009B5A62" w:rsidRPr="008F2F70">
        <w:t>выгуливание собак на территориях школ, детских дошкольных и медицинских учреждений, детских площадок;</w:t>
      </w:r>
    </w:p>
    <w:p w:rsidR="009B5A62" w:rsidRPr="008F2F70" w:rsidRDefault="001C25A7" w:rsidP="008F2F70">
      <w:pPr>
        <w:widowControl w:val="0"/>
        <w:ind w:firstLine="709"/>
        <w:jc w:val="both"/>
      </w:pPr>
      <w:r>
        <w:t>-</w:t>
      </w:r>
      <w:r w:rsidR="004967E5">
        <w:t xml:space="preserve"> </w:t>
      </w:r>
      <w:r w:rsidR="00A47052" w:rsidRPr="008F2F70">
        <w:t>выгуливание собак без намордника и поводка;</w:t>
      </w:r>
      <w:r w:rsidR="009B5A62" w:rsidRPr="008F2F70">
        <w:t xml:space="preserve"> </w:t>
      </w:r>
    </w:p>
    <w:p w:rsidR="009B5A62" w:rsidRPr="008F2F70" w:rsidRDefault="00A47052" w:rsidP="008F2F70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8F2F70">
        <w:rPr>
          <w:sz w:val="24"/>
          <w:szCs w:val="24"/>
        </w:rPr>
        <w:t xml:space="preserve"> </w:t>
      </w:r>
      <w:r w:rsidR="001C25A7">
        <w:rPr>
          <w:sz w:val="24"/>
          <w:szCs w:val="24"/>
        </w:rPr>
        <w:t xml:space="preserve">- </w:t>
      </w:r>
      <w:r w:rsidR="009B5A62" w:rsidRPr="008F2F70">
        <w:rPr>
          <w:sz w:val="24"/>
          <w:szCs w:val="24"/>
        </w:rPr>
        <w:t>проведение собачьих боев;</w:t>
      </w:r>
    </w:p>
    <w:p w:rsidR="009B5A62" w:rsidRPr="008F2F70" w:rsidRDefault="009B5A62" w:rsidP="008F2F70">
      <w:pPr>
        <w:widowControl w:val="0"/>
        <w:ind w:firstLine="709"/>
        <w:jc w:val="both"/>
      </w:pPr>
      <w:r w:rsidRPr="008F2F70">
        <w:t xml:space="preserve">7.7.9. Владелец животного обязан принимать необходимые меры, обеспечивающие безопасность окружающих людей и животных. Выводить собаку на прогулку нужно на поводке, а собак крупных пород (служебных, охотничьих и других), </w:t>
      </w:r>
      <w:r w:rsidR="001C25A7">
        <w:t>-</w:t>
      </w:r>
      <w:r w:rsidRPr="008F2F70">
        <w:t xml:space="preserve"> и в наморднике. Спускать собаку с поводка можно только в</w:t>
      </w:r>
      <w:r w:rsidR="00A47052" w:rsidRPr="008F2F70">
        <w:t xml:space="preserve"> безлюдных или</w:t>
      </w:r>
      <w:r w:rsidR="004967E5">
        <w:t xml:space="preserve"> </w:t>
      </w:r>
      <w:r w:rsidRPr="008F2F70">
        <w:t>малолюдных местах.</w:t>
      </w:r>
    </w:p>
    <w:p w:rsidR="009B5A62" w:rsidRPr="008F2F70" w:rsidRDefault="009B5A62" w:rsidP="008F2F70">
      <w:pPr>
        <w:autoSpaceDE w:val="0"/>
        <w:ind w:firstLine="709"/>
        <w:jc w:val="both"/>
      </w:pPr>
      <w:r w:rsidRPr="008F2F70">
        <w:t>Без поводка и намордника разрешается содержать собак на учебно-дрессировочных площадках, при оперативном использовании собак специальными организациями.</w:t>
      </w:r>
    </w:p>
    <w:p w:rsidR="009B5A62" w:rsidRPr="008F2F70" w:rsidRDefault="009B5A62" w:rsidP="008F2F70">
      <w:pPr>
        <w:tabs>
          <w:tab w:val="left" w:pos="-1843"/>
          <w:tab w:val="left" w:pos="-1418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F2F70">
        <w:rPr>
          <w:iCs/>
        </w:rPr>
        <w:t xml:space="preserve">7.7.10. Владельцы собак, имеющие в собственности или пользовании земельный участок, могут содержать собак в свободном выгуле только на огороженной территории или на привязи. </w:t>
      </w:r>
    </w:p>
    <w:p w:rsidR="009B5A62" w:rsidRPr="008F2F70" w:rsidRDefault="009B5A62" w:rsidP="008F2F70">
      <w:pPr>
        <w:tabs>
          <w:tab w:val="left" w:pos="-1843"/>
          <w:tab w:val="left" w:pos="-1418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F2F70">
        <w:rPr>
          <w:iCs/>
        </w:rPr>
        <w:t xml:space="preserve">В случае свободного выгула собаки участок должен быть огорожен забором, </w:t>
      </w:r>
      <w:r w:rsidR="001C25A7">
        <w:rPr>
          <w:iCs/>
        </w:rPr>
        <w:t>к</w:t>
      </w:r>
      <w:r w:rsidRPr="008F2F70">
        <w:rPr>
          <w:iCs/>
        </w:rPr>
        <w:t>онструкция забора должна исключать произвольное проникновение собаки за пределы участка.</w:t>
      </w:r>
    </w:p>
    <w:p w:rsidR="009B5A62" w:rsidRPr="008F2F70" w:rsidRDefault="009B5A62" w:rsidP="008F2F70">
      <w:pPr>
        <w:tabs>
          <w:tab w:val="left" w:pos="-1843"/>
          <w:tab w:val="left" w:pos="-1418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F2F70">
        <w:rPr>
          <w:iCs/>
        </w:rPr>
        <w:t>При входе на участок должна быть сделана предупреждающая надпись о наличии собаки.</w:t>
      </w:r>
    </w:p>
    <w:p w:rsidR="009B5A62" w:rsidRPr="008F2F70" w:rsidRDefault="00A47052" w:rsidP="008F2F70">
      <w:pPr>
        <w:tabs>
          <w:tab w:val="left" w:pos="-1843"/>
          <w:tab w:val="left" w:pos="-1418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8F2F70">
        <w:rPr>
          <w:iCs/>
        </w:rPr>
        <w:t>7.8</w:t>
      </w:r>
      <w:r w:rsidR="001C25A7">
        <w:rPr>
          <w:iCs/>
        </w:rPr>
        <w:t>.</w:t>
      </w:r>
      <w:r w:rsidRPr="008F2F70">
        <w:rPr>
          <w:iCs/>
        </w:rPr>
        <w:t xml:space="preserve"> Владельцы пчеловодческих пасек на территории поселения обязаны исполнять</w:t>
      </w:r>
      <w:r w:rsidR="004967E5">
        <w:rPr>
          <w:iCs/>
        </w:rPr>
        <w:t xml:space="preserve"> </w:t>
      </w:r>
      <w:r w:rsidRPr="008F2F70">
        <w:rPr>
          <w:iCs/>
        </w:rPr>
        <w:t>Закон Орловской области « О пчеловодстве» и санитарно</w:t>
      </w:r>
      <w:r w:rsidR="00D84795" w:rsidRPr="008F2F70">
        <w:rPr>
          <w:iCs/>
        </w:rPr>
        <w:t>-</w:t>
      </w:r>
      <w:r w:rsidRPr="008F2F70">
        <w:rPr>
          <w:iCs/>
        </w:rPr>
        <w:t>ветеринарные правила содержания пч</w:t>
      </w:r>
      <w:r w:rsidR="004967E5">
        <w:rPr>
          <w:iCs/>
        </w:rPr>
        <w:t>е</w:t>
      </w:r>
      <w:r w:rsidRPr="008F2F70">
        <w:rPr>
          <w:iCs/>
        </w:rPr>
        <w:t>л в РФ.</w:t>
      </w:r>
    </w:p>
    <w:p w:rsidR="001C25A7" w:rsidRDefault="001C25A7">
      <w:pPr>
        <w:suppressAutoHyphens w:val="0"/>
        <w:rPr>
          <w:b/>
          <w:lang w:eastAsia="ru-RU"/>
        </w:rPr>
      </w:pPr>
      <w:r>
        <w:rPr>
          <w:b/>
        </w:rPr>
        <w:br w:type="page"/>
      </w:r>
    </w:p>
    <w:p w:rsidR="009B5A62" w:rsidRPr="008F2F70" w:rsidRDefault="009B5A62" w:rsidP="001C25A7">
      <w:pPr>
        <w:pStyle w:val="ae"/>
        <w:spacing w:before="0" w:beforeAutospacing="0" w:after="0" w:afterAutospacing="0"/>
        <w:jc w:val="center"/>
        <w:rPr>
          <w:b/>
        </w:rPr>
      </w:pPr>
      <w:r w:rsidRPr="008F2F70">
        <w:rPr>
          <w:b/>
        </w:rPr>
        <w:lastRenderedPageBreak/>
        <w:t>8. Содержание строительных объектов</w:t>
      </w:r>
    </w:p>
    <w:p w:rsidR="009B5A62" w:rsidRPr="008F2F70" w:rsidRDefault="009B5A62" w:rsidP="008F2F70">
      <w:pPr>
        <w:pStyle w:val="ae"/>
        <w:spacing w:before="0" w:beforeAutospacing="0" w:after="0" w:afterAutospacing="0"/>
        <w:ind w:firstLine="709"/>
        <w:jc w:val="both"/>
      </w:pPr>
      <w:r w:rsidRPr="008F2F70">
        <w:t>8.1. Настоящий раздел регулирует правоотношения, связанные с содержанием строительных площадок, ограждений строительных площадок, путей подъезда к строительным площадкам и территории, предоставленной в установленном порядке под строительство.</w:t>
      </w:r>
    </w:p>
    <w:p w:rsidR="009B5A62" w:rsidRPr="008F2F70" w:rsidRDefault="009B5A62" w:rsidP="008F2F70">
      <w:pPr>
        <w:pStyle w:val="ae"/>
        <w:spacing w:before="0" w:beforeAutospacing="0" w:after="0" w:afterAutospacing="0"/>
        <w:ind w:firstLine="709"/>
        <w:jc w:val="both"/>
      </w:pPr>
      <w:r w:rsidRPr="008F2F70">
        <w:t xml:space="preserve">Требования, изложенные в данном разделе, обязательны для исполнения лицами, которым соответствующий земельный участок в установленном порядке предоставлен для осуществления строительства (далее </w:t>
      </w:r>
      <w:r w:rsidR="001C25A7">
        <w:t>-</w:t>
      </w:r>
      <w:r w:rsidRPr="008F2F70">
        <w:t xml:space="preserve"> застройщик), а также лицами, непосредственно выполняющими строительные работы на основании договора с застройщиком (далее </w:t>
      </w:r>
      <w:r w:rsidR="001C25A7">
        <w:t>-</w:t>
      </w:r>
      <w:r w:rsidRPr="008F2F70">
        <w:t xml:space="preserve"> подрядчик), в случае возложения на них соответствующих договорных обязательств.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подрядчика.</w:t>
      </w:r>
    </w:p>
    <w:p w:rsidR="009B5A62" w:rsidRPr="008F2F70" w:rsidRDefault="009B5A62" w:rsidP="008F2F70">
      <w:pPr>
        <w:pStyle w:val="ae"/>
        <w:spacing w:before="0" w:beforeAutospacing="0" w:after="0" w:afterAutospacing="0"/>
        <w:ind w:firstLine="709"/>
        <w:jc w:val="both"/>
      </w:pPr>
      <w:r w:rsidRPr="008F2F70">
        <w:t>8..2. Все строительные площадки должны быть ограждены. Временное ограждение строительной площадки должно быть выполнено из материалов, обеспечивающих его эстетичность.</w:t>
      </w:r>
    </w:p>
    <w:p w:rsidR="009B5A62" w:rsidRPr="008F2F70" w:rsidRDefault="009B5A62" w:rsidP="008F2F70">
      <w:pPr>
        <w:pStyle w:val="ae"/>
        <w:spacing w:before="0" w:beforeAutospacing="0" w:after="0" w:afterAutospacing="0"/>
        <w:ind w:firstLine="709"/>
        <w:jc w:val="both"/>
      </w:pPr>
      <w:r w:rsidRPr="008F2F70">
        <w:t>Конструкция ограждения должна соответствовать следующим требованиям:</w:t>
      </w:r>
    </w:p>
    <w:p w:rsidR="009B5A62" w:rsidRPr="008F2F70" w:rsidRDefault="001C25A7" w:rsidP="008F2F70">
      <w:pPr>
        <w:pStyle w:val="ae"/>
        <w:spacing w:before="0" w:beforeAutospacing="0" w:after="0" w:afterAutospacing="0"/>
        <w:ind w:firstLine="709"/>
        <w:jc w:val="both"/>
      </w:pPr>
      <w:r>
        <w:t xml:space="preserve">- </w:t>
      </w:r>
      <w:r w:rsidR="009B5A62" w:rsidRPr="008F2F70">
        <w:t xml:space="preserve">высота ограждения строительной площадки не менее </w:t>
      </w:r>
      <w:smartTag w:uri="urn:schemas-microsoft-com:office:smarttags" w:element="metricconverter">
        <w:smartTagPr>
          <w:attr w:name="ProductID" w:val="1,6 м"/>
        </w:smartTagPr>
        <w:r w:rsidR="009B5A62" w:rsidRPr="008F2F70">
          <w:t>1,6 м</w:t>
        </w:r>
      </w:smartTag>
      <w:r w:rsidR="009B5A62" w:rsidRPr="008F2F70">
        <w:t>;</w:t>
      </w:r>
    </w:p>
    <w:p w:rsidR="009B5A62" w:rsidRPr="008F2F70" w:rsidRDefault="001C25A7" w:rsidP="008F2F70">
      <w:pPr>
        <w:pStyle w:val="ae"/>
        <w:spacing w:before="0" w:beforeAutospacing="0" w:after="0" w:afterAutospacing="0"/>
        <w:ind w:firstLine="709"/>
        <w:jc w:val="both"/>
      </w:pPr>
      <w:r>
        <w:t xml:space="preserve">- </w:t>
      </w:r>
      <w:r w:rsidR="009B5A62" w:rsidRPr="008F2F70">
        <w:t xml:space="preserve">высота ограждения участков производства земляных работ </w:t>
      </w:r>
      <w:r>
        <w:t>-</w:t>
      </w:r>
      <w:r w:rsidR="009B5A62" w:rsidRPr="008F2F70">
        <w:t xml:space="preserve"> не менее </w:t>
      </w:r>
      <w:smartTag w:uri="urn:schemas-microsoft-com:office:smarttags" w:element="metricconverter">
        <w:smartTagPr>
          <w:attr w:name="ProductID" w:val="1,2 м"/>
        </w:smartTagPr>
        <w:r w:rsidR="009B5A62" w:rsidRPr="008F2F70">
          <w:t>1,2 м</w:t>
        </w:r>
      </w:smartTag>
      <w:r w:rsidR="009B5A62" w:rsidRPr="008F2F70">
        <w:t>;</w:t>
      </w:r>
    </w:p>
    <w:p w:rsidR="009B5A62" w:rsidRPr="008F2F70" w:rsidRDefault="001C25A7" w:rsidP="008F2F70">
      <w:pPr>
        <w:pStyle w:val="ae"/>
        <w:spacing w:before="0" w:beforeAutospacing="0" w:after="0" w:afterAutospacing="0"/>
        <w:ind w:firstLine="709"/>
        <w:jc w:val="both"/>
      </w:pPr>
      <w:r>
        <w:t xml:space="preserve">- </w:t>
      </w:r>
      <w:r w:rsidR="009B5A62" w:rsidRPr="008F2F70">
        <w:t xml:space="preserve">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 w:rsidR="009B5A62" w:rsidRPr="008F2F70">
          <w:t>2 метров</w:t>
        </w:r>
      </w:smartTag>
      <w:r w:rsidR="009B5A62" w:rsidRPr="008F2F70">
        <w:t xml:space="preserve"> и быть оборудованы сплошным козырьком, выдерживающим действие снеговой нагрузки, а также нагрузки от падения одиночных мелких предметов;</w:t>
      </w:r>
    </w:p>
    <w:p w:rsidR="001C25A7" w:rsidRDefault="001C25A7" w:rsidP="008F2F70">
      <w:pPr>
        <w:pStyle w:val="ae"/>
        <w:spacing w:before="0" w:beforeAutospacing="0" w:after="0" w:afterAutospacing="0"/>
        <w:ind w:firstLine="709"/>
        <w:jc w:val="both"/>
      </w:pPr>
      <w:r>
        <w:t xml:space="preserve">- </w:t>
      </w:r>
      <w:r w:rsidR="009B5A62" w:rsidRPr="008F2F70"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9B5A62" w:rsidRPr="008F2F70" w:rsidRDefault="009B5A62" w:rsidP="008F2F70">
      <w:pPr>
        <w:pStyle w:val="ae"/>
        <w:spacing w:before="0" w:beforeAutospacing="0" w:after="0" w:afterAutospacing="0"/>
        <w:ind w:firstLine="709"/>
        <w:jc w:val="both"/>
      </w:pPr>
      <w:r w:rsidRPr="008F2F70">
        <w:t xml:space="preserve">Ограждения должны содержаться в чистом и исправном состоянии. Повреждения ограждений необходимо устранять в течение суток с момента повреждения. В случае обнаружения незаконного размещения печатной продукции застройщик организует работы по ее удалению. На ограждении необходимо устанавливать предупредительные надписи и знаки, а в ночное время </w:t>
      </w:r>
      <w:r w:rsidR="001C25A7">
        <w:t>-</w:t>
      </w:r>
      <w:r w:rsidRPr="008F2F70">
        <w:t xml:space="preserve"> сигнальное освещение. </w:t>
      </w:r>
    </w:p>
    <w:p w:rsidR="009B5A62" w:rsidRPr="008F2F70" w:rsidRDefault="009B5A62" w:rsidP="008F2F70">
      <w:pPr>
        <w:pStyle w:val="ae"/>
        <w:spacing w:before="0" w:beforeAutospacing="0" w:after="0" w:afterAutospacing="0"/>
        <w:ind w:firstLine="709"/>
        <w:jc w:val="both"/>
      </w:pPr>
      <w:r w:rsidRPr="008F2F70">
        <w:t>8.3.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9B5A62" w:rsidRPr="008F2F70" w:rsidRDefault="009B5A62" w:rsidP="008F2F70">
      <w:pPr>
        <w:pStyle w:val="ae"/>
        <w:spacing w:before="0" w:beforeAutospacing="0" w:after="0" w:afterAutospacing="0"/>
        <w:ind w:firstLine="709"/>
        <w:jc w:val="both"/>
      </w:pPr>
      <w:r w:rsidRPr="008F2F70">
        <w:t xml:space="preserve">8.4.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"/>
        </w:smartTagPr>
        <w:r w:rsidRPr="008F2F70">
          <w:t>50 м</w:t>
        </w:r>
      </w:smartTag>
      <w:r w:rsidRPr="008F2F70">
        <w:t xml:space="preserve"> в обе стороны от въездов на строительный объект.</w:t>
      </w:r>
    </w:p>
    <w:p w:rsidR="009B5A62" w:rsidRPr="008F2F70" w:rsidRDefault="009B5A62" w:rsidP="008F2F70">
      <w:pPr>
        <w:pStyle w:val="ae"/>
        <w:spacing w:before="0" w:beforeAutospacing="0" w:after="0" w:afterAutospacing="0"/>
        <w:ind w:firstLine="709"/>
        <w:jc w:val="both"/>
      </w:pPr>
      <w:r w:rsidRPr="008F2F70">
        <w:t xml:space="preserve">8.5.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"/>
        </w:smartTagPr>
        <w:r w:rsidRPr="008F2F70">
          <w:t>2 м</w:t>
        </w:r>
      </w:smartTag>
      <w:r w:rsidRPr="008F2F70">
        <w:t>. Застройщик должен выполнять мероприятия по охране и содержанию зеленых насаждений.</w:t>
      </w:r>
    </w:p>
    <w:p w:rsidR="009B5A62" w:rsidRPr="008F2F70" w:rsidRDefault="009B5A62" w:rsidP="008F2F70">
      <w:pPr>
        <w:pStyle w:val="ae"/>
        <w:spacing w:before="0" w:beforeAutospacing="0" w:after="0" w:afterAutospacing="0"/>
        <w:ind w:firstLine="709"/>
        <w:jc w:val="both"/>
      </w:pPr>
    </w:p>
    <w:p w:rsidR="009B5A62" w:rsidRPr="008F2F70" w:rsidRDefault="009B5A62" w:rsidP="001C25A7">
      <w:pPr>
        <w:pStyle w:val="ae"/>
        <w:spacing w:before="0" w:beforeAutospacing="0" w:after="0" w:afterAutospacing="0"/>
        <w:jc w:val="center"/>
      </w:pPr>
      <w:r w:rsidRPr="008F2F70">
        <w:rPr>
          <w:b/>
        </w:rPr>
        <w:t>9.</w:t>
      </w:r>
      <w:r w:rsidR="001C25A7">
        <w:rPr>
          <w:b/>
        </w:rPr>
        <w:t xml:space="preserve"> </w:t>
      </w:r>
      <w:r w:rsidRPr="008F2F70">
        <w:rPr>
          <w:b/>
        </w:rPr>
        <w:t>Содержание и уборка кладбищ.</w:t>
      </w:r>
    </w:p>
    <w:p w:rsidR="009B5A62" w:rsidRPr="008F2F70" w:rsidRDefault="004967E5" w:rsidP="001C25A7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t xml:space="preserve"> </w:t>
      </w:r>
      <w:r w:rsidR="009B5A62" w:rsidRPr="008F2F70">
        <w:t>9.1. Территория</w:t>
      </w:r>
      <w:r>
        <w:t xml:space="preserve"> </w:t>
      </w:r>
      <w:r w:rsidR="009B5A62" w:rsidRPr="008F2F70">
        <w:t>кладбищ должна быть огорожена забором или иной, в т.ч.</w:t>
      </w:r>
      <w:r>
        <w:t xml:space="preserve"> </w:t>
      </w:r>
      <w:r w:rsidR="009B5A62" w:rsidRPr="008F2F70">
        <w:t>древесно-кустарниковым,</w:t>
      </w:r>
      <w:r>
        <w:t xml:space="preserve"> </w:t>
      </w:r>
      <w:r w:rsidR="009B5A62" w:rsidRPr="008F2F70">
        <w:t xml:space="preserve">ограждением. </w:t>
      </w:r>
    </w:p>
    <w:p w:rsidR="009B5A62" w:rsidRPr="008F2F70" w:rsidRDefault="004967E5" w:rsidP="001C25A7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t xml:space="preserve"> </w:t>
      </w:r>
      <w:r w:rsidR="009B5A62" w:rsidRPr="008F2F70">
        <w:t>9.2. На территории санитарно-защитных зон кладбища не разрешается строительство зданий и сооружений, не связанных с обслуживанием кладбища, за исключением культовых и обрядовых объектов.</w:t>
      </w:r>
    </w:p>
    <w:p w:rsidR="001C25A7" w:rsidRDefault="001C25A7" w:rsidP="008F2F70">
      <w:pPr>
        <w:ind w:firstLine="709"/>
        <w:jc w:val="center"/>
        <w:rPr>
          <w:b/>
        </w:rPr>
      </w:pPr>
    </w:p>
    <w:p w:rsidR="009B5A62" w:rsidRPr="008F2F70" w:rsidRDefault="009B5A62" w:rsidP="001C25A7">
      <w:pPr>
        <w:jc w:val="center"/>
        <w:rPr>
          <w:b/>
        </w:rPr>
      </w:pPr>
      <w:r w:rsidRPr="008F2F70">
        <w:rPr>
          <w:b/>
        </w:rPr>
        <w:t>10. Ответственность за нарушение Правил</w:t>
      </w:r>
    </w:p>
    <w:p w:rsidR="008A6162" w:rsidRPr="008F2F70" w:rsidRDefault="009B5A62" w:rsidP="008F2F70">
      <w:pPr>
        <w:tabs>
          <w:tab w:val="right" w:pos="-3261"/>
        </w:tabs>
        <w:ind w:firstLine="709"/>
        <w:jc w:val="both"/>
      </w:pPr>
      <w:r w:rsidRPr="008F2F70">
        <w:t>За нарушение настоящих Правил физические, юридические лица, индивидуальные предприниматели несут административную ответственность в соответствии с действующим законодательство</w:t>
      </w:r>
      <w:r w:rsidR="00E914EE" w:rsidRPr="008F2F70">
        <w:t>м</w:t>
      </w:r>
      <w:r w:rsidR="004967E5">
        <w:t xml:space="preserve"> РФ</w:t>
      </w:r>
      <w:r w:rsidR="00D84795" w:rsidRPr="008F2F70">
        <w:t>.</w:t>
      </w:r>
    </w:p>
    <w:p w:rsidR="004967E5" w:rsidRDefault="004967E5">
      <w:pPr>
        <w:suppressAutoHyphens w:val="0"/>
      </w:pPr>
      <w:r>
        <w:br w:type="page"/>
      </w:r>
    </w:p>
    <w:p w:rsidR="00C565D8" w:rsidRPr="008F2F70" w:rsidRDefault="00C565D8" w:rsidP="00A14D56">
      <w:pPr>
        <w:tabs>
          <w:tab w:val="left" w:pos="4333"/>
        </w:tabs>
        <w:jc w:val="center"/>
        <w:rPr>
          <w:b/>
        </w:rPr>
      </w:pPr>
      <w:r w:rsidRPr="008F2F70">
        <w:rPr>
          <w:b/>
        </w:rPr>
        <w:lastRenderedPageBreak/>
        <w:t>РОССИЙСКАЯ ФЕДЕРАЦИЯ</w:t>
      </w:r>
    </w:p>
    <w:p w:rsidR="00C565D8" w:rsidRPr="008F2F70" w:rsidRDefault="00C565D8" w:rsidP="00A14D56">
      <w:pPr>
        <w:tabs>
          <w:tab w:val="left" w:pos="4333"/>
        </w:tabs>
        <w:jc w:val="center"/>
        <w:rPr>
          <w:b/>
        </w:rPr>
      </w:pPr>
      <w:r w:rsidRPr="008F2F70">
        <w:rPr>
          <w:b/>
        </w:rPr>
        <w:t>ОРЛОВСКАЯ ОБЛАСТЬ</w:t>
      </w:r>
    </w:p>
    <w:p w:rsidR="00C565D8" w:rsidRPr="008F2F70" w:rsidRDefault="00C565D8" w:rsidP="00A14D56">
      <w:pPr>
        <w:tabs>
          <w:tab w:val="left" w:pos="4333"/>
        </w:tabs>
        <w:jc w:val="center"/>
        <w:rPr>
          <w:b/>
        </w:rPr>
      </w:pPr>
      <w:r w:rsidRPr="008F2F70">
        <w:rPr>
          <w:b/>
        </w:rPr>
        <w:t>БОЛХОВСКИЙ РАЙОН</w:t>
      </w:r>
    </w:p>
    <w:p w:rsidR="00C565D8" w:rsidRPr="008F2F70" w:rsidRDefault="00833F1F" w:rsidP="00A14D56">
      <w:pPr>
        <w:tabs>
          <w:tab w:val="left" w:pos="4333"/>
        </w:tabs>
        <w:jc w:val="center"/>
        <w:rPr>
          <w:b/>
        </w:rPr>
      </w:pPr>
      <w:r w:rsidRPr="008F2F70">
        <w:rPr>
          <w:b/>
        </w:rPr>
        <w:t xml:space="preserve">Администрация </w:t>
      </w:r>
      <w:r w:rsidR="008F2F70" w:rsidRPr="008F2F70">
        <w:rPr>
          <w:b/>
        </w:rPr>
        <w:t>Багринов</w:t>
      </w:r>
      <w:r w:rsidR="009C00FC" w:rsidRPr="008F2F70">
        <w:rPr>
          <w:b/>
        </w:rPr>
        <w:t>ского</w:t>
      </w:r>
      <w:r w:rsidR="00C565D8" w:rsidRPr="008F2F70">
        <w:rPr>
          <w:b/>
        </w:rPr>
        <w:t xml:space="preserve"> сельского поселения</w:t>
      </w:r>
    </w:p>
    <w:p w:rsidR="00C565D8" w:rsidRPr="008F2F70" w:rsidRDefault="00C565D8" w:rsidP="001C25A7">
      <w:pPr>
        <w:tabs>
          <w:tab w:val="left" w:pos="4333"/>
        </w:tabs>
        <w:jc w:val="center"/>
      </w:pPr>
      <w:r w:rsidRPr="008F2F70">
        <w:t>____</w:t>
      </w:r>
      <w:r w:rsidR="001C25A7">
        <w:t>_______</w:t>
      </w:r>
      <w:r w:rsidRPr="008F2F70">
        <w:t>______________________</w:t>
      </w:r>
      <w:r w:rsidR="001C25A7">
        <w:t>____</w:t>
      </w:r>
      <w:r w:rsidRPr="008F2F70">
        <w:t>___________________________________________</w:t>
      </w:r>
    </w:p>
    <w:p w:rsidR="00C565D8" w:rsidRPr="008F2F70" w:rsidRDefault="00A8215F" w:rsidP="00A14D56">
      <w:pPr>
        <w:tabs>
          <w:tab w:val="left" w:pos="5400"/>
        </w:tabs>
        <w:jc w:val="center"/>
      </w:pPr>
      <w:r w:rsidRPr="008F2F70">
        <w:t>3031</w:t>
      </w:r>
      <w:r w:rsidR="001C25A7">
        <w:t>45</w:t>
      </w:r>
      <w:r w:rsidR="00833F1F" w:rsidRPr="008F2F70">
        <w:t xml:space="preserve">, </w:t>
      </w:r>
      <w:r w:rsidR="001C25A7">
        <w:t>с</w:t>
      </w:r>
      <w:r w:rsidRPr="008F2F70">
        <w:t>.</w:t>
      </w:r>
      <w:r w:rsidR="001C25A7">
        <w:t xml:space="preserve"> Фатнево</w:t>
      </w:r>
      <w:r w:rsidR="00C565D8" w:rsidRPr="008F2F70">
        <w:t>, Болховский район, Орловская область</w:t>
      </w:r>
      <w:r w:rsidR="001C25A7">
        <w:t xml:space="preserve"> </w:t>
      </w:r>
      <w:r w:rsidRPr="008F2F70">
        <w:t>тел.(848640) 2-</w:t>
      </w:r>
      <w:r w:rsidR="001C25A7">
        <w:t>61</w:t>
      </w:r>
      <w:r w:rsidRPr="008F2F70">
        <w:t>-</w:t>
      </w:r>
      <w:r w:rsidR="001C25A7">
        <w:t>27</w:t>
      </w:r>
    </w:p>
    <w:p w:rsidR="00C565D8" w:rsidRPr="008F2F70" w:rsidRDefault="00C565D8" w:rsidP="00A14D56">
      <w:pPr>
        <w:tabs>
          <w:tab w:val="left" w:pos="5400"/>
        </w:tabs>
        <w:jc w:val="center"/>
      </w:pPr>
    </w:p>
    <w:tbl>
      <w:tblPr>
        <w:tblW w:w="9651" w:type="dxa"/>
        <w:jc w:val="center"/>
        <w:tblInd w:w="-612" w:type="dxa"/>
        <w:tblLook w:val="01E0"/>
      </w:tblPr>
      <w:tblGrid>
        <w:gridCol w:w="5220"/>
        <w:gridCol w:w="4431"/>
      </w:tblGrid>
      <w:tr w:rsidR="00C565D8" w:rsidRPr="008F2F70" w:rsidTr="00C55EDB">
        <w:trPr>
          <w:trHeight w:hRule="exact" w:val="775"/>
          <w:jc w:val="center"/>
        </w:trPr>
        <w:tc>
          <w:tcPr>
            <w:tcW w:w="5220" w:type="dxa"/>
          </w:tcPr>
          <w:p w:rsidR="00663EB2" w:rsidRDefault="00663EB2" w:rsidP="001C25A7"/>
          <w:p w:rsidR="00C565D8" w:rsidRPr="008F2F70" w:rsidRDefault="00663EB2" w:rsidP="001C25A7">
            <w:r>
              <w:t>_________________</w:t>
            </w:r>
            <w:r w:rsidR="00C565D8" w:rsidRPr="008F2F70">
              <w:t xml:space="preserve"> №___________</w:t>
            </w:r>
          </w:p>
          <w:p w:rsidR="00C565D8" w:rsidRPr="008F2F70" w:rsidRDefault="00C565D8" w:rsidP="008F2F70">
            <w:pPr>
              <w:ind w:firstLine="709"/>
            </w:pPr>
          </w:p>
        </w:tc>
        <w:tc>
          <w:tcPr>
            <w:tcW w:w="4431" w:type="dxa"/>
          </w:tcPr>
          <w:p w:rsidR="00C565D8" w:rsidRPr="008F2F70" w:rsidRDefault="00C565D8" w:rsidP="008F2F70">
            <w:pPr>
              <w:tabs>
                <w:tab w:val="left" w:pos="5547"/>
              </w:tabs>
              <w:ind w:firstLine="709"/>
            </w:pPr>
          </w:p>
        </w:tc>
      </w:tr>
    </w:tbl>
    <w:p w:rsidR="00C565D8" w:rsidRPr="008F2F70" w:rsidRDefault="00C565D8" w:rsidP="008F2F70">
      <w:pPr>
        <w:ind w:firstLine="709"/>
        <w:jc w:val="both"/>
      </w:pPr>
      <w:r w:rsidRPr="008F2F70">
        <w:t xml:space="preserve">       </w:t>
      </w:r>
    </w:p>
    <w:p w:rsidR="00C565D8" w:rsidRPr="00A14D56" w:rsidRDefault="00C565D8" w:rsidP="00A14D56">
      <w:pPr>
        <w:jc w:val="center"/>
        <w:rPr>
          <w:b/>
        </w:rPr>
      </w:pPr>
      <w:r w:rsidRPr="00A14D56">
        <w:rPr>
          <w:b/>
        </w:rPr>
        <w:t>АКТ</w:t>
      </w:r>
    </w:p>
    <w:tbl>
      <w:tblPr>
        <w:tblW w:w="10268" w:type="dxa"/>
        <w:tblLayout w:type="fixed"/>
        <w:tblLook w:val="0000"/>
      </w:tblPr>
      <w:tblGrid>
        <w:gridCol w:w="814"/>
        <w:gridCol w:w="991"/>
        <w:gridCol w:w="1985"/>
        <w:gridCol w:w="709"/>
        <w:gridCol w:w="143"/>
        <w:gridCol w:w="140"/>
        <w:gridCol w:w="142"/>
        <w:gridCol w:w="141"/>
        <w:gridCol w:w="35"/>
        <w:gridCol w:w="283"/>
        <w:gridCol w:w="108"/>
        <w:gridCol w:w="1421"/>
        <w:gridCol w:w="849"/>
        <w:gridCol w:w="1841"/>
        <w:gridCol w:w="425"/>
        <w:gridCol w:w="110"/>
        <w:gridCol w:w="131"/>
      </w:tblGrid>
      <w:tr w:rsidR="00C565D8" w:rsidRPr="008F2F70" w:rsidTr="00663EB2">
        <w:trPr>
          <w:gridBefore w:val="1"/>
          <w:gridAfter w:val="1"/>
          <w:wBefore w:w="814" w:type="dxa"/>
          <w:wAfter w:w="131" w:type="dxa"/>
          <w:trHeight w:val="490"/>
        </w:trPr>
        <w:tc>
          <w:tcPr>
            <w:tcW w:w="991" w:type="dxa"/>
          </w:tcPr>
          <w:p w:rsidR="00A14D56" w:rsidRDefault="00A14D56" w:rsidP="001C25A7">
            <w:pPr>
              <w:jc w:val="both"/>
            </w:pPr>
          </w:p>
          <w:p w:rsidR="00C565D8" w:rsidRPr="008F2F70" w:rsidRDefault="00C565D8" w:rsidP="001C25A7">
            <w:pPr>
              <w:jc w:val="both"/>
            </w:pPr>
            <w:r w:rsidRPr="008F2F70">
              <w:t>Мною,</w:t>
            </w:r>
          </w:p>
        </w:tc>
        <w:tc>
          <w:tcPr>
            <w:tcW w:w="8332" w:type="dxa"/>
            <w:gridSpan w:val="14"/>
            <w:tcBorders>
              <w:bottom w:val="single" w:sz="6" w:space="0" w:color="auto"/>
            </w:tcBorders>
          </w:tcPr>
          <w:p w:rsidR="00C565D8" w:rsidRPr="008F2F70" w:rsidRDefault="00C565D8" w:rsidP="008F2F70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D8" w:rsidRPr="008F2F70" w:rsidTr="00663EB2">
        <w:trPr>
          <w:gridAfter w:val="1"/>
          <w:wAfter w:w="131" w:type="dxa"/>
        </w:trPr>
        <w:tc>
          <w:tcPr>
            <w:tcW w:w="1805" w:type="dxa"/>
            <w:gridSpan w:val="2"/>
          </w:tcPr>
          <w:p w:rsidR="00C565D8" w:rsidRPr="008F2F70" w:rsidRDefault="00C565D8" w:rsidP="001C25A7"/>
        </w:tc>
        <w:tc>
          <w:tcPr>
            <w:tcW w:w="8332" w:type="dxa"/>
            <w:gridSpan w:val="14"/>
          </w:tcPr>
          <w:p w:rsidR="00C565D8" w:rsidRPr="008F2F70" w:rsidRDefault="00C565D8" w:rsidP="008F2F70">
            <w:pPr>
              <w:ind w:firstLine="709"/>
              <w:jc w:val="center"/>
            </w:pPr>
            <w:r w:rsidRPr="008F2F70">
              <w:t>должность, фамилия, имя, отчество</w:t>
            </w:r>
          </w:p>
        </w:tc>
      </w:tr>
      <w:tr w:rsidR="00C565D8" w:rsidRPr="008F2F70" w:rsidTr="00663EB2">
        <w:trPr>
          <w:gridAfter w:val="1"/>
          <w:wAfter w:w="131" w:type="dxa"/>
          <w:trHeight w:val="343"/>
        </w:trPr>
        <w:tc>
          <w:tcPr>
            <w:tcW w:w="1805" w:type="dxa"/>
            <w:gridSpan w:val="2"/>
          </w:tcPr>
          <w:p w:rsidR="00C565D8" w:rsidRPr="008F2F70" w:rsidRDefault="00C565D8" w:rsidP="001C25A7">
            <w:pPr>
              <w:jc w:val="both"/>
            </w:pPr>
            <w:r w:rsidRPr="008F2F70">
              <w:t>в присутствии</w:t>
            </w:r>
          </w:p>
        </w:tc>
        <w:tc>
          <w:tcPr>
            <w:tcW w:w="8332" w:type="dxa"/>
            <w:gridSpan w:val="14"/>
            <w:tcBorders>
              <w:bottom w:val="single" w:sz="6" w:space="0" w:color="auto"/>
            </w:tcBorders>
          </w:tcPr>
          <w:p w:rsidR="00C565D8" w:rsidRPr="008F2F70" w:rsidRDefault="00C565D8" w:rsidP="008F2F70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D8" w:rsidRPr="008F2F70" w:rsidTr="00663EB2">
        <w:trPr>
          <w:gridAfter w:val="1"/>
          <w:wAfter w:w="131" w:type="dxa"/>
          <w:trHeight w:val="362"/>
        </w:trPr>
        <w:tc>
          <w:tcPr>
            <w:tcW w:w="5065" w:type="dxa"/>
            <w:gridSpan w:val="8"/>
            <w:tcBorders>
              <w:bottom w:val="single" w:sz="6" w:space="0" w:color="auto"/>
            </w:tcBorders>
          </w:tcPr>
          <w:p w:rsidR="00C565D8" w:rsidRPr="008F2F70" w:rsidRDefault="00C565D8" w:rsidP="001C25A7">
            <w:pPr>
              <w:jc w:val="both"/>
            </w:pPr>
          </w:p>
        </w:tc>
        <w:tc>
          <w:tcPr>
            <w:tcW w:w="5072" w:type="dxa"/>
            <w:gridSpan w:val="8"/>
            <w:tcBorders>
              <w:bottom w:val="single" w:sz="6" w:space="0" w:color="auto"/>
            </w:tcBorders>
          </w:tcPr>
          <w:p w:rsidR="00C565D8" w:rsidRPr="008F2F70" w:rsidRDefault="00C565D8" w:rsidP="008F2F70">
            <w:pPr>
              <w:ind w:firstLine="709"/>
              <w:jc w:val="both"/>
            </w:pPr>
          </w:p>
        </w:tc>
      </w:tr>
      <w:tr w:rsidR="00C565D8" w:rsidRPr="008F2F70" w:rsidTr="004F2896">
        <w:trPr>
          <w:gridAfter w:val="1"/>
          <w:wAfter w:w="131" w:type="dxa"/>
        </w:trPr>
        <w:tc>
          <w:tcPr>
            <w:tcW w:w="10137" w:type="dxa"/>
            <w:gridSpan w:val="16"/>
          </w:tcPr>
          <w:p w:rsidR="00C565D8" w:rsidRPr="008F2F70" w:rsidRDefault="00C565D8" w:rsidP="008F2F70">
            <w:pPr>
              <w:ind w:firstLine="709"/>
              <w:jc w:val="center"/>
            </w:pPr>
            <w:r w:rsidRPr="008F2F70">
              <w:t>ф.и.о. должностных (физических) лиц, свидетелей</w:t>
            </w:r>
          </w:p>
        </w:tc>
      </w:tr>
      <w:tr w:rsidR="00C565D8" w:rsidRPr="008F2F70" w:rsidTr="00663EB2">
        <w:trPr>
          <w:gridAfter w:val="1"/>
          <w:wAfter w:w="131" w:type="dxa"/>
        </w:trPr>
        <w:tc>
          <w:tcPr>
            <w:tcW w:w="5065" w:type="dxa"/>
            <w:gridSpan w:val="8"/>
            <w:tcBorders>
              <w:bottom w:val="single" w:sz="6" w:space="0" w:color="auto"/>
            </w:tcBorders>
          </w:tcPr>
          <w:p w:rsidR="00C565D8" w:rsidRPr="008F2F70" w:rsidRDefault="00C565D8" w:rsidP="001C25A7">
            <w:pPr>
              <w:jc w:val="both"/>
            </w:pPr>
          </w:p>
        </w:tc>
        <w:tc>
          <w:tcPr>
            <w:tcW w:w="5072" w:type="dxa"/>
            <w:gridSpan w:val="8"/>
            <w:tcBorders>
              <w:bottom w:val="single" w:sz="6" w:space="0" w:color="auto"/>
            </w:tcBorders>
          </w:tcPr>
          <w:p w:rsidR="00C565D8" w:rsidRPr="008F2F70" w:rsidRDefault="00C565D8" w:rsidP="001C25A7">
            <w:pPr>
              <w:jc w:val="both"/>
            </w:pPr>
          </w:p>
        </w:tc>
      </w:tr>
      <w:tr w:rsidR="00C565D8" w:rsidRPr="008F2F70" w:rsidTr="00663EB2">
        <w:trPr>
          <w:gridAfter w:val="1"/>
          <w:wAfter w:w="131" w:type="dxa"/>
          <w:trHeight w:val="404"/>
        </w:trPr>
        <w:tc>
          <w:tcPr>
            <w:tcW w:w="5491" w:type="dxa"/>
            <w:gridSpan w:val="11"/>
            <w:vAlign w:val="center"/>
          </w:tcPr>
          <w:p w:rsidR="00C565D8" w:rsidRPr="008F2F70" w:rsidRDefault="00833F1F" w:rsidP="00663EB2">
            <w:r w:rsidRPr="008F2F70">
              <w:t>проведено обследование сельской</w:t>
            </w:r>
            <w:r w:rsidR="00C565D8" w:rsidRPr="008F2F70">
              <w:t xml:space="preserve"> территории</w:t>
            </w:r>
          </w:p>
        </w:tc>
        <w:tc>
          <w:tcPr>
            <w:tcW w:w="4646" w:type="dxa"/>
            <w:gridSpan w:val="5"/>
          </w:tcPr>
          <w:p w:rsidR="00C565D8" w:rsidRPr="008F2F70" w:rsidRDefault="00C565D8" w:rsidP="001C25A7">
            <w:pPr>
              <w:jc w:val="both"/>
            </w:pPr>
          </w:p>
        </w:tc>
      </w:tr>
      <w:tr w:rsidR="00C565D8" w:rsidRPr="008F2F70" w:rsidTr="00663EB2">
        <w:trPr>
          <w:gridAfter w:val="1"/>
          <w:wAfter w:w="131" w:type="dxa"/>
          <w:trHeight w:val="283"/>
        </w:trPr>
        <w:tc>
          <w:tcPr>
            <w:tcW w:w="10137" w:type="dxa"/>
            <w:gridSpan w:val="16"/>
            <w:vAlign w:val="center"/>
          </w:tcPr>
          <w:p w:rsidR="00C565D8" w:rsidRPr="008F2F70" w:rsidRDefault="00C565D8" w:rsidP="00663EB2">
            <w:r w:rsidRPr="008F2F70">
              <w:t xml:space="preserve">с целью   проверки    восстановления    благоустройства,    нарушенного    при   проведении </w:t>
            </w:r>
          </w:p>
        </w:tc>
      </w:tr>
      <w:tr w:rsidR="00C565D8" w:rsidRPr="008F2F70" w:rsidTr="00663EB2">
        <w:trPr>
          <w:gridAfter w:val="1"/>
          <w:wAfter w:w="131" w:type="dxa"/>
          <w:trHeight w:val="429"/>
        </w:trPr>
        <w:tc>
          <w:tcPr>
            <w:tcW w:w="4782" w:type="dxa"/>
            <w:gridSpan w:val="6"/>
            <w:vAlign w:val="center"/>
          </w:tcPr>
          <w:p w:rsidR="00C565D8" w:rsidRPr="008F2F70" w:rsidRDefault="00C565D8" w:rsidP="00663EB2">
            <w:r w:rsidRPr="008F2F70">
              <w:t>земляных (ремонтно-строительных) работ</w:t>
            </w:r>
          </w:p>
        </w:tc>
        <w:tc>
          <w:tcPr>
            <w:tcW w:w="5355" w:type="dxa"/>
            <w:gridSpan w:val="10"/>
            <w:tcBorders>
              <w:bottom w:val="single" w:sz="4" w:space="0" w:color="auto"/>
            </w:tcBorders>
            <w:vAlign w:val="center"/>
          </w:tcPr>
          <w:p w:rsidR="00C565D8" w:rsidRPr="008F2F70" w:rsidRDefault="00C565D8" w:rsidP="00663EB2"/>
        </w:tc>
      </w:tr>
      <w:tr w:rsidR="00C565D8" w:rsidRPr="008F2F70" w:rsidTr="00663EB2">
        <w:trPr>
          <w:gridAfter w:val="1"/>
          <w:wAfter w:w="131" w:type="dxa"/>
        </w:trPr>
        <w:tc>
          <w:tcPr>
            <w:tcW w:w="4782" w:type="dxa"/>
            <w:gridSpan w:val="6"/>
          </w:tcPr>
          <w:p w:rsidR="00C565D8" w:rsidRPr="008F2F70" w:rsidRDefault="00C565D8" w:rsidP="001C25A7"/>
        </w:tc>
        <w:tc>
          <w:tcPr>
            <w:tcW w:w="5355" w:type="dxa"/>
            <w:gridSpan w:val="10"/>
          </w:tcPr>
          <w:p w:rsidR="00C565D8" w:rsidRPr="008F2F70" w:rsidRDefault="00C565D8" w:rsidP="008F2F70">
            <w:pPr>
              <w:ind w:firstLine="709"/>
              <w:jc w:val="center"/>
            </w:pPr>
            <w:r w:rsidRPr="008F2F70">
              <w:t>вид работ</w:t>
            </w:r>
          </w:p>
        </w:tc>
      </w:tr>
      <w:tr w:rsidR="00C565D8" w:rsidRPr="008F2F70" w:rsidTr="00663EB2">
        <w:trPr>
          <w:gridAfter w:val="1"/>
          <w:wAfter w:w="131" w:type="dxa"/>
          <w:trHeight w:val="80"/>
        </w:trPr>
        <w:tc>
          <w:tcPr>
            <w:tcW w:w="9602" w:type="dxa"/>
            <w:gridSpan w:val="14"/>
            <w:tcBorders>
              <w:bottom w:val="single" w:sz="6" w:space="0" w:color="auto"/>
            </w:tcBorders>
          </w:tcPr>
          <w:p w:rsidR="00C565D8" w:rsidRPr="008F2F70" w:rsidRDefault="00C565D8" w:rsidP="001C25A7">
            <w:pPr>
              <w:jc w:val="both"/>
              <w:rPr>
                <w:b/>
              </w:rPr>
            </w:pPr>
          </w:p>
        </w:tc>
        <w:tc>
          <w:tcPr>
            <w:tcW w:w="535" w:type="dxa"/>
            <w:gridSpan w:val="2"/>
            <w:tcBorders>
              <w:bottom w:val="single" w:sz="6" w:space="0" w:color="auto"/>
            </w:tcBorders>
          </w:tcPr>
          <w:p w:rsidR="00C565D8" w:rsidRPr="008F2F70" w:rsidRDefault="00C565D8" w:rsidP="008F2F70">
            <w:pPr>
              <w:ind w:firstLine="709"/>
              <w:jc w:val="both"/>
            </w:pPr>
          </w:p>
        </w:tc>
      </w:tr>
      <w:tr w:rsidR="00C565D8" w:rsidRPr="008F2F70" w:rsidTr="004F2896">
        <w:trPr>
          <w:gridAfter w:val="1"/>
          <w:wAfter w:w="131" w:type="dxa"/>
        </w:trPr>
        <w:tc>
          <w:tcPr>
            <w:tcW w:w="10137" w:type="dxa"/>
            <w:gridSpan w:val="16"/>
          </w:tcPr>
          <w:p w:rsidR="00C565D8" w:rsidRPr="008F2F70" w:rsidRDefault="00C565D8" w:rsidP="001C25A7">
            <w:pPr>
              <w:jc w:val="center"/>
            </w:pPr>
            <w:r w:rsidRPr="008F2F70">
              <w:t>юридическим, физическим лицом и т.п.</w:t>
            </w:r>
          </w:p>
          <w:p w:rsidR="00C565D8" w:rsidRPr="008F2F70" w:rsidRDefault="00C565D8" w:rsidP="001C25A7"/>
        </w:tc>
      </w:tr>
      <w:tr w:rsidR="00C565D8" w:rsidRPr="008F2F70" w:rsidTr="00663EB2">
        <w:tc>
          <w:tcPr>
            <w:tcW w:w="4642" w:type="dxa"/>
            <w:gridSpan w:val="5"/>
          </w:tcPr>
          <w:p w:rsidR="00C565D8" w:rsidRPr="008F2F70" w:rsidRDefault="00C565D8" w:rsidP="00663EB2">
            <w:pPr>
              <w:jc w:val="both"/>
            </w:pPr>
            <w:r w:rsidRPr="008F2F70">
              <w:t>на основании выданного разрешения</w:t>
            </w:r>
            <w:r w:rsidR="00663EB2">
              <w:t xml:space="preserve">      №</w:t>
            </w:r>
          </w:p>
        </w:tc>
        <w:tc>
          <w:tcPr>
            <w:tcW w:w="282" w:type="dxa"/>
            <w:gridSpan w:val="2"/>
            <w:vAlign w:val="center"/>
          </w:tcPr>
          <w:p w:rsidR="00C565D8" w:rsidRPr="008F2F70" w:rsidRDefault="00663EB2" w:rsidP="00663EB2">
            <w:pPr>
              <w:ind w:firstLine="709"/>
            </w:pPr>
            <w:r>
              <w:t>к</w:t>
            </w:r>
          </w:p>
        </w:tc>
        <w:tc>
          <w:tcPr>
            <w:tcW w:w="1988" w:type="dxa"/>
            <w:gridSpan w:val="5"/>
            <w:tcBorders>
              <w:bottom w:val="single" w:sz="6" w:space="0" w:color="auto"/>
            </w:tcBorders>
          </w:tcPr>
          <w:p w:rsidR="00C565D8" w:rsidRPr="008F2F70" w:rsidRDefault="00C565D8" w:rsidP="001C25A7">
            <w:pPr>
              <w:jc w:val="both"/>
            </w:pPr>
          </w:p>
        </w:tc>
        <w:tc>
          <w:tcPr>
            <w:tcW w:w="849" w:type="dxa"/>
          </w:tcPr>
          <w:p w:rsidR="00C565D8" w:rsidRPr="008F2F70" w:rsidRDefault="00663EB2" w:rsidP="00663EB2">
            <w:pPr>
              <w:jc w:val="both"/>
            </w:pPr>
            <w:r>
              <w:t>от</w:t>
            </w:r>
          </w:p>
        </w:tc>
        <w:tc>
          <w:tcPr>
            <w:tcW w:w="2266" w:type="dxa"/>
            <w:gridSpan w:val="2"/>
            <w:tcBorders>
              <w:bottom w:val="single" w:sz="6" w:space="0" w:color="auto"/>
            </w:tcBorders>
          </w:tcPr>
          <w:p w:rsidR="00C565D8" w:rsidRPr="008F2F70" w:rsidRDefault="00C565D8" w:rsidP="001C25A7">
            <w:pPr>
              <w:jc w:val="both"/>
            </w:pPr>
          </w:p>
        </w:tc>
        <w:tc>
          <w:tcPr>
            <w:tcW w:w="241" w:type="dxa"/>
            <w:gridSpan w:val="2"/>
          </w:tcPr>
          <w:p w:rsidR="00C565D8" w:rsidRPr="008F2F70" w:rsidRDefault="00C565D8" w:rsidP="008F2F70">
            <w:pPr>
              <w:ind w:firstLine="709"/>
              <w:jc w:val="both"/>
            </w:pPr>
            <w:r w:rsidRPr="008F2F70">
              <w:t>,</w:t>
            </w:r>
          </w:p>
        </w:tc>
      </w:tr>
      <w:tr w:rsidR="00C565D8" w:rsidRPr="008F2F70" w:rsidTr="00663EB2">
        <w:trPr>
          <w:gridAfter w:val="1"/>
          <w:wAfter w:w="131" w:type="dxa"/>
          <w:trHeight w:val="426"/>
        </w:trPr>
        <w:tc>
          <w:tcPr>
            <w:tcW w:w="10137" w:type="dxa"/>
            <w:gridSpan w:val="16"/>
            <w:vAlign w:val="center"/>
          </w:tcPr>
          <w:p w:rsidR="00C565D8" w:rsidRPr="008F2F70" w:rsidRDefault="00C565D8" w:rsidP="00663EB2">
            <w:r w:rsidRPr="008F2F70">
              <w:t xml:space="preserve">Установленный по разрешению срок выполнения работ с учетом восстановления </w:t>
            </w:r>
          </w:p>
        </w:tc>
      </w:tr>
      <w:tr w:rsidR="00C565D8" w:rsidRPr="008F2F70" w:rsidTr="00663EB2">
        <w:trPr>
          <w:gridAfter w:val="1"/>
          <w:wAfter w:w="131" w:type="dxa"/>
        </w:trPr>
        <w:tc>
          <w:tcPr>
            <w:tcW w:w="3790" w:type="dxa"/>
            <w:gridSpan w:val="3"/>
          </w:tcPr>
          <w:p w:rsidR="00C565D8" w:rsidRPr="008F2F70" w:rsidRDefault="00C565D8" w:rsidP="001C25A7">
            <w:pPr>
              <w:jc w:val="both"/>
            </w:pPr>
            <w:r w:rsidRPr="008F2F70">
              <w:t>благоустройства в полном объеме</w:t>
            </w:r>
          </w:p>
        </w:tc>
        <w:tc>
          <w:tcPr>
            <w:tcW w:w="6347" w:type="dxa"/>
            <w:gridSpan w:val="13"/>
            <w:tcBorders>
              <w:bottom w:val="single" w:sz="6" w:space="0" w:color="auto"/>
            </w:tcBorders>
          </w:tcPr>
          <w:p w:rsidR="00C565D8" w:rsidRPr="008F2F70" w:rsidRDefault="00C565D8" w:rsidP="008F2F70">
            <w:pPr>
              <w:ind w:firstLine="709"/>
              <w:jc w:val="both"/>
              <w:rPr>
                <w:b/>
              </w:rPr>
            </w:pPr>
          </w:p>
        </w:tc>
      </w:tr>
      <w:tr w:rsidR="00C565D8" w:rsidRPr="008F2F70" w:rsidTr="00663EB2">
        <w:trPr>
          <w:gridAfter w:val="1"/>
          <w:wAfter w:w="131" w:type="dxa"/>
          <w:trHeight w:val="407"/>
        </w:trPr>
        <w:tc>
          <w:tcPr>
            <w:tcW w:w="6912" w:type="dxa"/>
            <w:gridSpan w:val="12"/>
            <w:vAlign w:val="center"/>
          </w:tcPr>
          <w:p w:rsidR="00C565D8" w:rsidRPr="008F2F70" w:rsidRDefault="00C565D8" w:rsidP="00663EB2">
            <w:r w:rsidRPr="008F2F70">
              <w:t>Фактически на момент проверки работы выполнены в объеме:</w:t>
            </w:r>
          </w:p>
        </w:tc>
        <w:tc>
          <w:tcPr>
            <w:tcW w:w="3225" w:type="dxa"/>
            <w:gridSpan w:val="4"/>
            <w:tcBorders>
              <w:bottom w:val="single" w:sz="6" w:space="0" w:color="auto"/>
            </w:tcBorders>
            <w:vAlign w:val="center"/>
          </w:tcPr>
          <w:p w:rsidR="00C565D8" w:rsidRPr="008F2F70" w:rsidRDefault="00C565D8" w:rsidP="00663EB2">
            <w:pPr>
              <w:ind w:firstLine="709"/>
            </w:pPr>
          </w:p>
        </w:tc>
      </w:tr>
      <w:tr w:rsidR="00C565D8" w:rsidRPr="008F2F70" w:rsidTr="00663EB2">
        <w:trPr>
          <w:gridAfter w:val="1"/>
          <w:wAfter w:w="131" w:type="dxa"/>
        </w:trPr>
        <w:tc>
          <w:tcPr>
            <w:tcW w:w="4499" w:type="dxa"/>
            <w:gridSpan w:val="4"/>
            <w:tcBorders>
              <w:bottom w:val="single" w:sz="6" w:space="0" w:color="auto"/>
            </w:tcBorders>
          </w:tcPr>
          <w:p w:rsidR="00C565D8" w:rsidRPr="008F2F70" w:rsidRDefault="00C565D8" w:rsidP="008F2F7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638" w:type="dxa"/>
            <w:gridSpan w:val="12"/>
            <w:tcBorders>
              <w:bottom w:val="single" w:sz="6" w:space="0" w:color="auto"/>
            </w:tcBorders>
          </w:tcPr>
          <w:p w:rsidR="00C565D8" w:rsidRPr="008F2F70" w:rsidRDefault="00C565D8" w:rsidP="008F2F70">
            <w:pPr>
              <w:ind w:firstLine="709"/>
              <w:jc w:val="both"/>
            </w:pPr>
          </w:p>
        </w:tc>
      </w:tr>
      <w:tr w:rsidR="00C565D8" w:rsidRPr="008F2F70" w:rsidTr="00663EB2">
        <w:trPr>
          <w:gridAfter w:val="1"/>
          <w:wAfter w:w="131" w:type="dxa"/>
        </w:trPr>
        <w:tc>
          <w:tcPr>
            <w:tcW w:w="4499" w:type="dxa"/>
            <w:gridSpan w:val="4"/>
          </w:tcPr>
          <w:p w:rsidR="00A14D56" w:rsidRDefault="00A14D56" w:rsidP="00663EB2">
            <w:pPr>
              <w:jc w:val="both"/>
              <w:rPr>
                <w:b/>
              </w:rPr>
            </w:pPr>
          </w:p>
          <w:p w:rsidR="00A14D56" w:rsidRDefault="00C565D8" w:rsidP="00663EB2">
            <w:pPr>
              <w:jc w:val="both"/>
              <w:rPr>
                <w:b/>
              </w:rPr>
            </w:pPr>
            <w:r w:rsidRPr="008F2F70">
              <w:rPr>
                <w:b/>
              </w:rPr>
              <w:t>___________________________________</w:t>
            </w:r>
          </w:p>
          <w:p w:rsidR="00A14D56" w:rsidRDefault="00A14D56" w:rsidP="00663EB2">
            <w:pPr>
              <w:jc w:val="both"/>
              <w:rPr>
                <w:b/>
              </w:rPr>
            </w:pPr>
          </w:p>
          <w:p w:rsidR="00A14D56" w:rsidRDefault="00C565D8" w:rsidP="00663EB2">
            <w:pPr>
              <w:jc w:val="both"/>
              <w:rPr>
                <w:b/>
              </w:rPr>
            </w:pPr>
            <w:r w:rsidRPr="008F2F70">
              <w:rPr>
                <w:b/>
              </w:rPr>
              <w:t>___________________________________</w:t>
            </w:r>
          </w:p>
          <w:p w:rsidR="00A14D56" w:rsidRDefault="00A14D56" w:rsidP="00663EB2">
            <w:pPr>
              <w:jc w:val="both"/>
              <w:rPr>
                <w:b/>
              </w:rPr>
            </w:pPr>
          </w:p>
          <w:p w:rsidR="00C565D8" w:rsidRPr="008F2F70" w:rsidRDefault="00C565D8" w:rsidP="00663EB2">
            <w:pPr>
              <w:jc w:val="both"/>
              <w:rPr>
                <w:b/>
              </w:rPr>
            </w:pPr>
            <w:r w:rsidRPr="008F2F70">
              <w:rPr>
                <w:b/>
              </w:rPr>
              <w:t>__________________________</w:t>
            </w:r>
            <w:r w:rsidR="00663EB2">
              <w:rPr>
                <w:b/>
              </w:rPr>
              <w:t>______</w:t>
            </w:r>
            <w:r w:rsidRPr="008F2F70">
              <w:rPr>
                <w:b/>
              </w:rPr>
              <w:t>___</w:t>
            </w:r>
          </w:p>
        </w:tc>
        <w:tc>
          <w:tcPr>
            <w:tcW w:w="5638" w:type="dxa"/>
            <w:gridSpan w:val="12"/>
          </w:tcPr>
          <w:p w:rsidR="00C565D8" w:rsidRPr="008F2F70" w:rsidRDefault="00C565D8" w:rsidP="00663EB2">
            <w:pPr>
              <w:jc w:val="both"/>
              <w:rPr>
                <w:b/>
              </w:rPr>
            </w:pPr>
          </w:p>
          <w:p w:rsidR="00C565D8" w:rsidRPr="008F2F70" w:rsidRDefault="00C565D8" w:rsidP="00663EB2">
            <w:pPr>
              <w:jc w:val="both"/>
              <w:rPr>
                <w:b/>
              </w:rPr>
            </w:pPr>
          </w:p>
          <w:p w:rsidR="00C565D8" w:rsidRPr="008F2F70" w:rsidRDefault="00C565D8" w:rsidP="00663EB2">
            <w:pPr>
              <w:jc w:val="both"/>
              <w:rPr>
                <w:b/>
              </w:rPr>
            </w:pPr>
          </w:p>
          <w:p w:rsidR="00C565D8" w:rsidRPr="008F2F70" w:rsidRDefault="00C565D8" w:rsidP="008F2F70">
            <w:pPr>
              <w:ind w:firstLine="709"/>
              <w:jc w:val="both"/>
              <w:rPr>
                <w:b/>
              </w:rPr>
            </w:pPr>
          </w:p>
        </w:tc>
      </w:tr>
      <w:tr w:rsidR="00C565D8" w:rsidRPr="008F2F70" w:rsidTr="00663EB2">
        <w:trPr>
          <w:gridAfter w:val="3"/>
          <w:wAfter w:w="666" w:type="dxa"/>
        </w:trPr>
        <w:tc>
          <w:tcPr>
            <w:tcW w:w="5100" w:type="dxa"/>
            <w:gridSpan w:val="9"/>
          </w:tcPr>
          <w:p w:rsidR="00C565D8" w:rsidRPr="008F2F70" w:rsidRDefault="00C565D8" w:rsidP="008F2F70">
            <w:pPr>
              <w:ind w:firstLine="709"/>
              <w:rPr>
                <w:b/>
              </w:rPr>
            </w:pPr>
          </w:p>
          <w:p w:rsidR="00C55EDB" w:rsidRDefault="00C55EDB" w:rsidP="008F2F70">
            <w:pPr>
              <w:ind w:firstLine="709"/>
              <w:rPr>
                <w:b/>
              </w:rPr>
            </w:pPr>
          </w:p>
          <w:p w:rsidR="00C565D8" w:rsidRPr="008F2F70" w:rsidRDefault="00C565D8" w:rsidP="008F2F70">
            <w:pPr>
              <w:ind w:firstLine="709"/>
              <w:rPr>
                <w:b/>
              </w:rPr>
            </w:pPr>
            <w:r w:rsidRPr="008F2F70">
              <w:rPr>
                <w:b/>
              </w:rPr>
              <w:t>Подписи:</w:t>
            </w:r>
          </w:p>
        </w:tc>
        <w:tc>
          <w:tcPr>
            <w:tcW w:w="283" w:type="dxa"/>
          </w:tcPr>
          <w:p w:rsidR="00C565D8" w:rsidRPr="008F2F70" w:rsidRDefault="00C565D8" w:rsidP="008F2F70">
            <w:pPr>
              <w:ind w:firstLine="709"/>
              <w:jc w:val="center"/>
            </w:pPr>
          </w:p>
        </w:tc>
        <w:tc>
          <w:tcPr>
            <w:tcW w:w="4219" w:type="dxa"/>
            <w:gridSpan w:val="4"/>
          </w:tcPr>
          <w:p w:rsidR="00C565D8" w:rsidRPr="008F2F70" w:rsidRDefault="00C565D8" w:rsidP="008F2F70">
            <w:pPr>
              <w:ind w:firstLine="709"/>
              <w:jc w:val="center"/>
            </w:pPr>
          </w:p>
        </w:tc>
      </w:tr>
      <w:tr w:rsidR="00C565D8" w:rsidRPr="008F2F70" w:rsidTr="00663EB2">
        <w:trPr>
          <w:gridAfter w:val="3"/>
          <w:wAfter w:w="666" w:type="dxa"/>
        </w:trPr>
        <w:tc>
          <w:tcPr>
            <w:tcW w:w="5100" w:type="dxa"/>
            <w:gridSpan w:val="9"/>
          </w:tcPr>
          <w:p w:rsidR="00C565D8" w:rsidRPr="008F2F70" w:rsidRDefault="00C565D8" w:rsidP="008F2F70">
            <w:pPr>
              <w:ind w:firstLine="709"/>
              <w:jc w:val="both"/>
            </w:pPr>
            <w:r w:rsidRPr="008F2F70">
              <w:t>Ведущий специалист</w:t>
            </w:r>
          </w:p>
        </w:tc>
        <w:tc>
          <w:tcPr>
            <w:tcW w:w="283" w:type="dxa"/>
          </w:tcPr>
          <w:p w:rsidR="00C565D8" w:rsidRPr="008F2F70" w:rsidRDefault="00C565D8" w:rsidP="008F2F70">
            <w:pPr>
              <w:ind w:firstLine="709"/>
              <w:jc w:val="both"/>
            </w:pPr>
          </w:p>
        </w:tc>
        <w:tc>
          <w:tcPr>
            <w:tcW w:w="4219" w:type="dxa"/>
            <w:gridSpan w:val="4"/>
          </w:tcPr>
          <w:p w:rsidR="00C565D8" w:rsidRPr="008F2F70" w:rsidRDefault="00C565D8" w:rsidP="008F2F70">
            <w:pPr>
              <w:ind w:firstLine="709"/>
              <w:jc w:val="both"/>
            </w:pPr>
          </w:p>
        </w:tc>
      </w:tr>
      <w:tr w:rsidR="00C565D8" w:rsidRPr="008F2F70" w:rsidTr="00663EB2">
        <w:trPr>
          <w:gridAfter w:val="3"/>
          <w:wAfter w:w="666" w:type="dxa"/>
        </w:trPr>
        <w:tc>
          <w:tcPr>
            <w:tcW w:w="5100" w:type="dxa"/>
            <w:gridSpan w:val="9"/>
          </w:tcPr>
          <w:p w:rsidR="00663EB2" w:rsidRDefault="00663EB2" w:rsidP="008F2F70">
            <w:pPr>
              <w:ind w:firstLine="709"/>
              <w:jc w:val="both"/>
            </w:pPr>
          </w:p>
          <w:p w:rsidR="00C565D8" w:rsidRPr="008F2F70" w:rsidRDefault="00C565D8" w:rsidP="008F2F70">
            <w:pPr>
              <w:ind w:firstLine="709"/>
              <w:jc w:val="both"/>
            </w:pPr>
            <w:r w:rsidRPr="008F2F70">
              <w:t>Ответственный за проведение земляных</w:t>
            </w:r>
          </w:p>
          <w:p w:rsidR="00C565D8" w:rsidRPr="008F2F70" w:rsidRDefault="00C565D8" w:rsidP="008F2F70">
            <w:pPr>
              <w:ind w:firstLine="709"/>
              <w:jc w:val="both"/>
            </w:pPr>
            <w:r w:rsidRPr="008F2F70">
              <w:t>(ремонтно-строительных) работ</w:t>
            </w:r>
          </w:p>
        </w:tc>
        <w:tc>
          <w:tcPr>
            <w:tcW w:w="283" w:type="dxa"/>
          </w:tcPr>
          <w:p w:rsidR="00C565D8" w:rsidRPr="008F2F70" w:rsidRDefault="00C565D8" w:rsidP="008F2F70">
            <w:pPr>
              <w:ind w:firstLine="709"/>
              <w:jc w:val="both"/>
            </w:pPr>
          </w:p>
        </w:tc>
        <w:tc>
          <w:tcPr>
            <w:tcW w:w="4219" w:type="dxa"/>
            <w:gridSpan w:val="4"/>
            <w:tcBorders>
              <w:top w:val="single" w:sz="6" w:space="0" w:color="auto"/>
            </w:tcBorders>
          </w:tcPr>
          <w:p w:rsidR="00C565D8" w:rsidRPr="008F2F70" w:rsidRDefault="00663EB2" w:rsidP="008F2F70">
            <w:pPr>
              <w:ind w:firstLine="709"/>
            </w:pPr>
            <w:r>
              <w:t xml:space="preserve">        </w:t>
            </w:r>
            <w:r w:rsidR="00C565D8" w:rsidRPr="008F2F70">
              <w:t xml:space="preserve">(дата, подпись)    </w:t>
            </w:r>
          </w:p>
          <w:p w:rsidR="00C565D8" w:rsidRPr="008F2F70" w:rsidRDefault="00C565D8" w:rsidP="008F2F70">
            <w:pPr>
              <w:ind w:firstLine="709"/>
              <w:jc w:val="both"/>
            </w:pPr>
          </w:p>
        </w:tc>
      </w:tr>
      <w:tr w:rsidR="00C565D8" w:rsidRPr="008F2F70" w:rsidTr="00663EB2">
        <w:trPr>
          <w:gridAfter w:val="3"/>
          <w:wAfter w:w="666" w:type="dxa"/>
        </w:trPr>
        <w:tc>
          <w:tcPr>
            <w:tcW w:w="5100" w:type="dxa"/>
            <w:gridSpan w:val="9"/>
          </w:tcPr>
          <w:p w:rsidR="00663EB2" w:rsidRDefault="00663EB2" w:rsidP="008F2F70">
            <w:pPr>
              <w:ind w:firstLine="709"/>
              <w:jc w:val="both"/>
            </w:pPr>
          </w:p>
          <w:p w:rsidR="00C565D8" w:rsidRPr="008F2F70" w:rsidRDefault="00C565D8" w:rsidP="008F2F70">
            <w:pPr>
              <w:ind w:firstLine="709"/>
              <w:jc w:val="both"/>
            </w:pPr>
            <w:r w:rsidRPr="008F2F70">
              <w:t>Землепользователь</w:t>
            </w:r>
          </w:p>
        </w:tc>
        <w:tc>
          <w:tcPr>
            <w:tcW w:w="283" w:type="dxa"/>
          </w:tcPr>
          <w:p w:rsidR="00C565D8" w:rsidRPr="008F2F70" w:rsidRDefault="00C565D8" w:rsidP="008F2F70">
            <w:pPr>
              <w:ind w:firstLine="709"/>
              <w:jc w:val="both"/>
            </w:pPr>
          </w:p>
        </w:tc>
        <w:tc>
          <w:tcPr>
            <w:tcW w:w="4219" w:type="dxa"/>
            <w:gridSpan w:val="4"/>
            <w:tcBorders>
              <w:top w:val="single" w:sz="6" w:space="0" w:color="auto"/>
            </w:tcBorders>
          </w:tcPr>
          <w:p w:rsidR="00C565D8" w:rsidRPr="008F2F70" w:rsidRDefault="00663EB2" w:rsidP="008F2F70">
            <w:pPr>
              <w:ind w:firstLine="709"/>
            </w:pPr>
            <w:r>
              <w:t xml:space="preserve">        </w:t>
            </w:r>
            <w:r w:rsidR="00C565D8" w:rsidRPr="008F2F70">
              <w:t xml:space="preserve">(дата, подпись)    </w:t>
            </w:r>
          </w:p>
          <w:p w:rsidR="00C565D8" w:rsidRPr="008F2F70" w:rsidRDefault="00C565D8" w:rsidP="008F2F70">
            <w:pPr>
              <w:ind w:firstLine="709"/>
              <w:jc w:val="both"/>
            </w:pPr>
          </w:p>
        </w:tc>
      </w:tr>
      <w:tr w:rsidR="00C565D8" w:rsidRPr="008F2F70" w:rsidTr="00663EB2">
        <w:trPr>
          <w:gridAfter w:val="3"/>
          <w:wAfter w:w="666" w:type="dxa"/>
        </w:trPr>
        <w:tc>
          <w:tcPr>
            <w:tcW w:w="5100" w:type="dxa"/>
            <w:gridSpan w:val="9"/>
          </w:tcPr>
          <w:p w:rsidR="00C565D8" w:rsidRPr="008F2F70" w:rsidRDefault="00C565D8" w:rsidP="008F2F70">
            <w:pPr>
              <w:ind w:firstLine="709"/>
              <w:jc w:val="both"/>
            </w:pPr>
          </w:p>
        </w:tc>
        <w:tc>
          <w:tcPr>
            <w:tcW w:w="283" w:type="dxa"/>
          </w:tcPr>
          <w:p w:rsidR="00C565D8" w:rsidRPr="008F2F70" w:rsidRDefault="00C565D8" w:rsidP="008F2F70">
            <w:pPr>
              <w:ind w:firstLine="709"/>
              <w:jc w:val="both"/>
            </w:pPr>
          </w:p>
        </w:tc>
        <w:tc>
          <w:tcPr>
            <w:tcW w:w="4219" w:type="dxa"/>
            <w:gridSpan w:val="4"/>
            <w:tcBorders>
              <w:top w:val="single" w:sz="6" w:space="0" w:color="auto"/>
            </w:tcBorders>
          </w:tcPr>
          <w:p w:rsidR="00663EB2" w:rsidRPr="008F2F70" w:rsidRDefault="00663EB2" w:rsidP="00663EB2">
            <w:pPr>
              <w:ind w:firstLine="709"/>
            </w:pPr>
            <w:r>
              <w:t xml:space="preserve">        </w:t>
            </w:r>
            <w:r w:rsidRPr="008F2F70">
              <w:t xml:space="preserve">(дата, подпись)    </w:t>
            </w:r>
          </w:p>
          <w:p w:rsidR="00C565D8" w:rsidRPr="008F2F70" w:rsidRDefault="00C565D8" w:rsidP="008F2F70">
            <w:pPr>
              <w:ind w:firstLine="709"/>
              <w:jc w:val="both"/>
            </w:pPr>
          </w:p>
        </w:tc>
      </w:tr>
    </w:tbl>
    <w:p w:rsidR="005275E9" w:rsidRPr="008F2F70" w:rsidRDefault="005275E9" w:rsidP="00663EB2">
      <w:pPr>
        <w:tabs>
          <w:tab w:val="right" w:pos="-3261"/>
        </w:tabs>
        <w:jc w:val="both"/>
      </w:pPr>
    </w:p>
    <w:sectPr w:rsidR="005275E9" w:rsidRPr="008F2F70" w:rsidSect="001C25A7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51" w:rsidRDefault="00EB6A51">
      <w:r>
        <w:separator/>
      </w:r>
    </w:p>
  </w:endnote>
  <w:endnote w:type="continuationSeparator" w:id="1">
    <w:p w:rsidR="00EB6A51" w:rsidRDefault="00EB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9D" w:rsidRDefault="00FE114A" w:rsidP="002C28A9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24A9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4A9D" w:rsidRDefault="00F24A9D" w:rsidP="00F24A9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9D" w:rsidRDefault="00FE114A" w:rsidP="002C28A9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24A9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3FB2">
      <w:rPr>
        <w:rStyle w:val="a3"/>
        <w:noProof/>
      </w:rPr>
      <w:t>2</w:t>
    </w:r>
    <w:r>
      <w:rPr>
        <w:rStyle w:val="a3"/>
      </w:rPr>
      <w:fldChar w:fldCharType="end"/>
    </w:r>
  </w:p>
  <w:p w:rsidR="00F24A9D" w:rsidRDefault="00F24A9D" w:rsidP="00F24A9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51" w:rsidRDefault="00EB6A51">
      <w:r>
        <w:separator/>
      </w:r>
    </w:p>
  </w:footnote>
  <w:footnote w:type="continuationSeparator" w:id="1">
    <w:p w:rsidR="00EB6A51" w:rsidRDefault="00EB6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color w:val="auto"/>
      </w:rPr>
    </w:lvl>
  </w:abstractNum>
  <w:abstractNum w:abstractNumId="5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1F33A3D"/>
    <w:multiLevelType w:val="singleLevel"/>
    <w:tmpl w:val="8A5A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87C"/>
    <w:rsid w:val="00020330"/>
    <w:rsid w:val="000460D5"/>
    <w:rsid w:val="00072AC8"/>
    <w:rsid w:val="00081835"/>
    <w:rsid w:val="00094E50"/>
    <w:rsid w:val="000C53B2"/>
    <w:rsid w:val="000E48B9"/>
    <w:rsid w:val="000F6838"/>
    <w:rsid w:val="00100C5B"/>
    <w:rsid w:val="001015F4"/>
    <w:rsid w:val="001021D6"/>
    <w:rsid w:val="0011680A"/>
    <w:rsid w:val="00123FD5"/>
    <w:rsid w:val="001266DC"/>
    <w:rsid w:val="00134201"/>
    <w:rsid w:val="001763A0"/>
    <w:rsid w:val="001777E7"/>
    <w:rsid w:val="001811AB"/>
    <w:rsid w:val="00182742"/>
    <w:rsid w:val="0019191A"/>
    <w:rsid w:val="001C25A7"/>
    <w:rsid w:val="001C5E02"/>
    <w:rsid w:val="001F0195"/>
    <w:rsid w:val="0022449F"/>
    <w:rsid w:val="00231E04"/>
    <w:rsid w:val="002408ED"/>
    <w:rsid w:val="0024651E"/>
    <w:rsid w:val="00270070"/>
    <w:rsid w:val="002842C4"/>
    <w:rsid w:val="00293DC9"/>
    <w:rsid w:val="002C28A9"/>
    <w:rsid w:val="002C6F9F"/>
    <w:rsid w:val="002D1B21"/>
    <w:rsid w:val="002D75A8"/>
    <w:rsid w:val="002E111D"/>
    <w:rsid w:val="003023BB"/>
    <w:rsid w:val="0031077E"/>
    <w:rsid w:val="00313272"/>
    <w:rsid w:val="0036329F"/>
    <w:rsid w:val="00376EEA"/>
    <w:rsid w:val="003C687C"/>
    <w:rsid w:val="003C716B"/>
    <w:rsid w:val="003D0615"/>
    <w:rsid w:val="003D36D6"/>
    <w:rsid w:val="004075BB"/>
    <w:rsid w:val="00460C58"/>
    <w:rsid w:val="00462BE3"/>
    <w:rsid w:val="0047348E"/>
    <w:rsid w:val="00481856"/>
    <w:rsid w:val="004933C7"/>
    <w:rsid w:val="004967E5"/>
    <w:rsid w:val="004A093F"/>
    <w:rsid w:val="004B14D7"/>
    <w:rsid w:val="004F2896"/>
    <w:rsid w:val="00521A29"/>
    <w:rsid w:val="005275E9"/>
    <w:rsid w:val="005624CA"/>
    <w:rsid w:val="00564F87"/>
    <w:rsid w:val="005665F0"/>
    <w:rsid w:val="005762DD"/>
    <w:rsid w:val="005857A9"/>
    <w:rsid w:val="00587117"/>
    <w:rsid w:val="005B099E"/>
    <w:rsid w:val="005B3317"/>
    <w:rsid w:val="005C18C7"/>
    <w:rsid w:val="005D3E7F"/>
    <w:rsid w:val="005E68E4"/>
    <w:rsid w:val="005F1BEE"/>
    <w:rsid w:val="00620892"/>
    <w:rsid w:val="006227CB"/>
    <w:rsid w:val="00654C6F"/>
    <w:rsid w:val="00663EB2"/>
    <w:rsid w:val="00680128"/>
    <w:rsid w:val="006C43C7"/>
    <w:rsid w:val="006E04CE"/>
    <w:rsid w:val="006E6728"/>
    <w:rsid w:val="006F4A5F"/>
    <w:rsid w:val="007135C9"/>
    <w:rsid w:val="00724909"/>
    <w:rsid w:val="007441F5"/>
    <w:rsid w:val="00773970"/>
    <w:rsid w:val="007839BA"/>
    <w:rsid w:val="007A154D"/>
    <w:rsid w:val="007A448C"/>
    <w:rsid w:val="007A775A"/>
    <w:rsid w:val="007C65C6"/>
    <w:rsid w:val="007D686B"/>
    <w:rsid w:val="00805881"/>
    <w:rsid w:val="008104E9"/>
    <w:rsid w:val="00813138"/>
    <w:rsid w:val="00822C3D"/>
    <w:rsid w:val="0083007D"/>
    <w:rsid w:val="00833F1F"/>
    <w:rsid w:val="00836F7A"/>
    <w:rsid w:val="00851EDE"/>
    <w:rsid w:val="008A6162"/>
    <w:rsid w:val="008F2F70"/>
    <w:rsid w:val="008F3360"/>
    <w:rsid w:val="009339F1"/>
    <w:rsid w:val="00937490"/>
    <w:rsid w:val="00943BF8"/>
    <w:rsid w:val="009710C7"/>
    <w:rsid w:val="009909E7"/>
    <w:rsid w:val="00990D66"/>
    <w:rsid w:val="009A57C4"/>
    <w:rsid w:val="009B5A62"/>
    <w:rsid w:val="009B7CCC"/>
    <w:rsid w:val="009C00FC"/>
    <w:rsid w:val="009D19F1"/>
    <w:rsid w:val="00A00907"/>
    <w:rsid w:val="00A14D56"/>
    <w:rsid w:val="00A47052"/>
    <w:rsid w:val="00A56643"/>
    <w:rsid w:val="00A65550"/>
    <w:rsid w:val="00A820A2"/>
    <w:rsid w:val="00A8215F"/>
    <w:rsid w:val="00A87D35"/>
    <w:rsid w:val="00A95934"/>
    <w:rsid w:val="00AB7ABD"/>
    <w:rsid w:val="00AE38EC"/>
    <w:rsid w:val="00AE5254"/>
    <w:rsid w:val="00AE7F94"/>
    <w:rsid w:val="00AF6713"/>
    <w:rsid w:val="00B142FE"/>
    <w:rsid w:val="00B3193C"/>
    <w:rsid w:val="00B43DFF"/>
    <w:rsid w:val="00B512B2"/>
    <w:rsid w:val="00B7042B"/>
    <w:rsid w:val="00B765AE"/>
    <w:rsid w:val="00B86D9E"/>
    <w:rsid w:val="00B93FB2"/>
    <w:rsid w:val="00B968E5"/>
    <w:rsid w:val="00BA7BC7"/>
    <w:rsid w:val="00BB51F0"/>
    <w:rsid w:val="00BB7172"/>
    <w:rsid w:val="00BC7C08"/>
    <w:rsid w:val="00BD4204"/>
    <w:rsid w:val="00BD43DA"/>
    <w:rsid w:val="00BD6D8C"/>
    <w:rsid w:val="00BE0432"/>
    <w:rsid w:val="00BE0A6B"/>
    <w:rsid w:val="00BF5DB3"/>
    <w:rsid w:val="00C324D5"/>
    <w:rsid w:val="00C3320F"/>
    <w:rsid w:val="00C47994"/>
    <w:rsid w:val="00C55EDB"/>
    <w:rsid w:val="00C565D8"/>
    <w:rsid w:val="00C64882"/>
    <w:rsid w:val="00C70517"/>
    <w:rsid w:val="00C75546"/>
    <w:rsid w:val="00CC7CDD"/>
    <w:rsid w:val="00CE24BA"/>
    <w:rsid w:val="00CF1A14"/>
    <w:rsid w:val="00D01261"/>
    <w:rsid w:val="00D032EA"/>
    <w:rsid w:val="00D102EA"/>
    <w:rsid w:val="00D141D9"/>
    <w:rsid w:val="00D148BE"/>
    <w:rsid w:val="00D1581D"/>
    <w:rsid w:val="00D24B43"/>
    <w:rsid w:val="00D33F42"/>
    <w:rsid w:val="00D3588C"/>
    <w:rsid w:val="00D43E32"/>
    <w:rsid w:val="00D46232"/>
    <w:rsid w:val="00D4729E"/>
    <w:rsid w:val="00D54011"/>
    <w:rsid w:val="00D67234"/>
    <w:rsid w:val="00D7242C"/>
    <w:rsid w:val="00D779E3"/>
    <w:rsid w:val="00D844B6"/>
    <w:rsid w:val="00D84795"/>
    <w:rsid w:val="00D90DA3"/>
    <w:rsid w:val="00D95D9A"/>
    <w:rsid w:val="00DD77FC"/>
    <w:rsid w:val="00DE3C94"/>
    <w:rsid w:val="00DF5018"/>
    <w:rsid w:val="00E015D9"/>
    <w:rsid w:val="00E07944"/>
    <w:rsid w:val="00E15F58"/>
    <w:rsid w:val="00E16FB6"/>
    <w:rsid w:val="00E53079"/>
    <w:rsid w:val="00E72127"/>
    <w:rsid w:val="00E76AED"/>
    <w:rsid w:val="00E90F91"/>
    <w:rsid w:val="00E914EE"/>
    <w:rsid w:val="00E923B6"/>
    <w:rsid w:val="00EA0368"/>
    <w:rsid w:val="00EB6A51"/>
    <w:rsid w:val="00ED0F55"/>
    <w:rsid w:val="00EE7117"/>
    <w:rsid w:val="00F21261"/>
    <w:rsid w:val="00F24A9D"/>
    <w:rsid w:val="00F26AB8"/>
    <w:rsid w:val="00F43D88"/>
    <w:rsid w:val="00F81E49"/>
    <w:rsid w:val="00F84431"/>
    <w:rsid w:val="00F95E4F"/>
    <w:rsid w:val="00F964CA"/>
    <w:rsid w:val="00FA4A6F"/>
    <w:rsid w:val="00FB177D"/>
    <w:rsid w:val="00FE114A"/>
    <w:rsid w:val="00FE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C6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687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6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687C"/>
    <w:pPr>
      <w:keepNext/>
      <w:tabs>
        <w:tab w:val="num" w:pos="0"/>
      </w:tabs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3C687C"/>
    <w:pPr>
      <w:keepNext/>
      <w:tabs>
        <w:tab w:val="num" w:pos="0"/>
      </w:tabs>
      <w:ind w:firstLine="709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3C687C"/>
    <w:pPr>
      <w:keepNext/>
      <w:tabs>
        <w:tab w:val="num" w:pos="0"/>
      </w:tabs>
      <w:ind w:left="5954"/>
      <w:outlineLvl w:val="5"/>
    </w:pPr>
    <w:rPr>
      <w:sz w:val="26"/>
    </w:rPr>
  </w:style>
  <w:style w:type="paragraph" w:styleId="7">
    <w:name w:val="heading 7"/>
    <w:basedOn w:val="a"/>
    <w:next w:val="a"/>
    <w:qFormat/>
    <w:rsid w:val="003C687C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3C687C"/>
    <w:rPr>
      <w:rFonts w:ascii="Courier New" w:hAnsi="Courier New"/>
    </w:rPr>
  </w:style>
  <w:style w:type="character" w:customStyle="1" w:styleId="WW8Num1z2">
    <w:name w:val="WW8Num1z2"/>
    <w:rsid w:val="003C687C"/>
    <w:rPr>
      <w:rFonts w:ascii="Wingdings" w:hAnsi="Wingdings"/>
    </w:rPr>
  </w:style>
  <w:style w:type="character" w:customStyle="1" w:styleId="WW8Num1z3">
    <w:name w:val="WW8Num1z3"/>
    <w:rsid w:val="003C687C"/>
    <w:rPr>
      <w:rFonts w:ascii="Symbol" w:hAnsi="Symbol"/>
    </w:rPr>
  </w:style>
  <w:style w:type="character" w:customStyle="1" w:styleId="WW8Num5z0">
    <w:name w:val="WW8Num5z0"/>
    <w:rsid w:val="003C687C"/>
    <w:rPr>
      <w:rFonts w:ascii="Times New Roman" w:eastAsia="Times New Roman" w:hAnsi="Times New Roman" w:cs="Times New Roman"/>
      <w:color w:val="auto"/>
    </w:rPr>
  </w:style>
  <w:style w:type="character" w:customStyle="1" w:styleId="WW8Num5z1">
    <w:name w:val="WW8Num5z1"/>
    <w:rsid w:val="003C687C"/>
    <w:rPr>
      <w:rFonts w:ascii="Courier New" w:hAnsi="Courier New"/>
    </w:rPr>
  </w:style>
  <w:style w:type="character" w:customStyle="1" w:styleId="WW8Num5z2">
    <w:name w:val="WW8Num5z2"/>
    <w:rsid w:val="003C687C"/>
    <w:rPr>
      <w:rFonts w:ascii="Wingdings" w:hAnsi="Wingdings"/>
    </w:rPr>
  </w:style>
  <w:style w:type="character" w:customStyle="1" w:styleId="WW8Num5z3">
    <w:name w:val="WW8Num5z3"/>
    <w:rsid w:val="003C687C"/>
    <w:rPr>
      <w:rFonts w:ascii="Symbol" w:hAnsi="Symbol"/>
    </w:rPr>
  </w:style>
  <w:style w:type="character" w:customStyle="1" w:styleId="WW8Num6z0">
    <w:name w:val="WW8Num6z0"/>
    <w:rsid w:val="003C687C"/>
    <w:rPr>
      <w:rFonts w:ascii="Symbol" w:hAnsi="Symbol"/>
    </w:rPr>
  </w:style>
  <w:style w:type="character" w:customStyle="1" w:styleId="WW8Num6z1">
    <w:name w:val="WW8Num6z1"/>
    <w:rsid w:val="003C687C"/>
    <w:rPr>
      <w:rFonts w:ascii="Courier New" w:hAnsi="Courier New" w:cs="Courier New"/>
    </w:rPr>
  </w:style>
  <w:style w:type="character" w:customStyle="1" w:styleId="WW8Num6z2">
    <w:name w:val="WW8Num6z2"/>
    <w:rsid w:val="003C687C"/>
    <w:rPr>
      <w:rFonts w:ascii="Wingdings" w:hAnsi="Wingdings"/>
    </w:rPr>
  </w:style>
  <w:style w:type="character" w:customStyle="1" w:styleId="WW8Num7z0">
    <w:name w:val="WW8Num7z0"/>
    <w:rsid w:val="003C687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C687C"/>
    <w:rPr>
      <w:rFonts w:ascii="Courier New" w:hAnsi="Courier New"/>
    </w:rPr>
  </w:style>
  <w:style w:type="character" w:customStyle="1" w:styleId="WW8Num7z2">
    <w:name w:val="WW8Num7z2"/>
    <w:rsid w:val="003C687C"/>
    <w:rPr>
      <w:rFonts w:ascii="Wingdings" w:hAnsi="Wingdings"/>
    </w:rPr>
  </w:style>
  <w:style w:type="character" w:customStyle="1" w:styleId="WW8Num7z3">
    <w:name w:val="WW8Num7z3"/>
    <w:rsid w:val="003C687C"/>
    <w:rPr>
      <w:rFonts w:ascii="Symbol" w:hAnsi="Symbol"/>
    </w:rPr>
  </w:style>
  <w:style w:type="character" w:customStyle="1" w:styleId="WW8Num8z0">
    <w:name w:val="WW8Num8z0"/>
    <w:rsid w:val="003C687C"/>
    <w:rPr>
      <w:rFonts w:ascii="Symbol" w:hAnsi="Symbol"/>
    </w:rPr>
  </w:style>
  <w:style w:type="character" w:customStyle="1" w:styleId="WW8Num8z1">
    <w:name w:val="WW8Num8z1"/>
    <w:rsid w:val="003C687C"/>
    <w:rPr>
      <w:rFonts w:ascii="Courier New" w:hAnsi="Courier New"/>
    </w:rPr>
  </w:style>
  <w:style w:type="character" w:customStyle="1" w:styleId="WW8Num8z2">
    <w:name w:val="WW8Num8z2"/>
    <w:rsid w:val="003C687C"/>
    <w:rPr>
      <w:rFonts w:ascii="Wingdings" w:hAnsi="Wingdings"/>
    </w:rPr>
  </w:style>
  <w:style w:type="character" w:customStyle="1" w:styleId="WW8Num9z0">
    <w:name w:val="WW8Num9z0"/>
    <w:rsid w:val="003C687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C687C"/>
    <w:rPr>
      <w:rFonts w:ascii="Courier New" w:hAnsi="Courier New"/>
    </w:rPr>
  </w:style>
  <w:style w:type="character" w:customStyle="1" w:styleId="WW8Num9z2">
    <w:name w:val="WW8Num9z2"/>
    <w:rsid w:val="003C687C"/>
    <w:rPr>
      <w:rFonts w:ascii="Wingdings" w:hAnsi="Wingdings"/>
    </w:rPr>
  </w:style>
  <w:style w:type="character" w:customStyle="1" w:styleId="WW8Num9z3">
    <w:name w:val="WW8Num9z3"/>
    <w:rsid w:val="003C687C"/>
    <w:rPr>
      <w:rFonts w:ascii="Symbol" w:hAnsi="Symbol"/>
    </w:rPr>
  </w:style>
  <w:style w:type="character" w:customStyle="1" w:styleId="WW8Num10z0">
    <w:name w:val="WW8Num10z0"/>
    <w:rsid w:val="003C687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C687C"/>
    <w:rPr>
      <w:rFonts w:ascii="Courier New" w:hAnsi="Courier New"/>
    </w:rPr>
  </w:style>
  <w:style w:type="character" w:customStyle="1" w:styleId="WW8Num10z2">
    <w:name w:val="WW8Num10z2"/>
    <w:rsid w:val="003C687C"/>
    <w:rPr>
      <w:rFonts w:ascii="Wingdings" w:hAnsi="Wingdings"/>
    </w:rPr>
  </w:style>
  <w:style w:type="character" w:customStyle="1" w:styleId="WW8Num10z3">
    <w:name w:val="WW8Num10z3"/>
    <w:rsid w:val="003C687C"/>
    <w:rPr>
      <w:rFonts w:ascii="Symbol" w:hAnsi="Symbol"/>
    </w:rPr>
  </w:style>
  <w:style w:type="character" w:customStyle="1" w:styleId="WW8Num11z0">
    <w:name w:val="WW8Num11z0"/>
    <w:rsid w:val="003C687C"/>
    <w:rPr>
      <w:rFonts w:ascii="Symbol" w:hAnsi="Symbol"/>
    </w:rPr>
  </w:style>
  <w:style w:type="character" w:customStyle="1" w:styleId="WW8Num11z1">
    <w:name w:val="WW8Num11z1"/>
    <w:rsid w:val="003C687C"/>
    <w:rPr>
      <w:rFonts w:ascii="Courier New" w:hAnsi="Courier New"/>
    </w:rPr>
  </w:style>
  <w:style w:type="character" w:customStyle="1" w:styleId="WW8Num11z2">
    <w:name w:val="WW8Num11z2"/>
    <w:rsid w:val="003C687C"/>
    <w:rPr>
      <w:rFonts w:ascii="Wingdings" w:hAnsi="Wingdings"/>
    </w:rPr>
  </w:style>
  <w:style w:type="character" w:customStyle="1" w:styleId="WW8Num13z0">
    <w:name w:val="WW8Num13z0"/>
    <w:rsid w:val="003C687C"/>
    <w:rPr>
      <w:rFonts w:ascii="Symbol" w:hAnsi="Symbol"/>
    </w:rPr>
  </w:style>
  <w:style w:type="character" w:customStyle="1" w:styleId="WW8Num13z1">
    <w:name w:val="WW8Num13z1"/>
    <w:rsid w:val="003C687C"/>
    <w:rPr>
      <w:rFonts w:ascii="Courier New" w:hAnsi="Courier New" w:cs="Courier New"/>
    </w:rPr>
  </w:style>
  <w:style w:type="character" w:customStyle="1" w:styleId="WW8Num13z2">
    <w:name w:val="WW8Num13z2"/>
    <w:rsid w:val="003C687C"/>
    <w:rPr>
      <w:rFonts w:ascii="Wingdings" w:hAnsi="Wingdings"/>
    </w:rPr>
  </w:style>
  <w:style w:type="character" w:customStyle="1" w:styleId="10">
    <w:name w:val="Основной шрифт абзаца1"/>
    <w:rsid w:val="003C687C"/>
  </w:style>
  <w:style w:type="character" w:styleId="a3">
    <w:name w:val="page number"/>
    <w:basedOn w:val="10"/>
    <w:rsid w:val="003C687C"/>
  </w:style>
  <w:style w:type="paragraph" w:customStyle="1" w:styleId="a4">
    <w:name w:val="Заголовок"/>
    <w:basedOn w:val="a"/>
    <w:next w:val="a5"/>
    <w:rsid w:val="003C68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3C687C"/>
    <w:pPr>
      <w:widowControl w:val="0"/>
      <w:autoSpaceDE w:val="0"/>
    </w:pPr>
    <w:rPr>
      <w:sz w:val="28"/>
      <w:szCs w:val="20"/>
    </w:rPr>
  </w:style>
  <w:style w:type="paragraph" w:styleId="a6">
    <w:name w:val="List"/>
    <w:basedOn w:val="a5"/>
    <w:rsid w:val="003C687C"/>
    <w:rPr>
      <w:rFonts w:ascii="Arial" w:hAnsi="Arial" w:cs="Tahoma"/>
    </w:rPr>
  </w:style>
  <w:style w:type="paragraph" w:customStyle="1" w:styleId="11">
    <w:name w:val="Название1"/>
    <w:basedOn w:val="a"/>
    <w:rsid w:val="003C68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C687C"/>
    <w:pPr>
      <w:suppressLineNumbers/>
    </w:pPr>
    <w:rPr>
      <w:rFonts w:ascii="Arial" w:hAnsi="Arial" w:cs="Tahoma"/>
    </w:rPr>
  </w:style>
  <w:style w:type="paragraph" w:customStyle="1" w:styleId="13">
    <w:name w:val="Знак Знак Знак1 Знак Знак Знак Знак"/>
    <w:basedOn w:val="a"/>
    <w:rsid w:val="003C687C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3C687C"/>
    <w:pPr>
      <w:spacing w:after="120" w:line="480" w:lineRule="auto"/>
      <w:ind w:left="283"/>
    </w:pPr>
  </w:style>
  <w:style w:type="paragraph" w:styleId="a7">
    <w:name w:val="Body Text Indent"/>
    <w:basedOn w:val="a"/>
    <w:rsid w:val="003C687C"/>
    <w:pPr>
      <w:spacing w:after="120"/>
      <w:ind w:left="283"/>
    </w:pPr>
  </w:style>
  <w:style w:type="paragraph" w:customStyle="1" w:styleId="31">
    <w:name w:val="Основной текст 31"/>
    <w:basedOn w:val="a"/>
    <w:rsid w:val="003C687C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3C687C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3C687C"/>
    <w:pPr>
      <w:spacing w:after="120" w:line="480" w:lineRule="auto"/>
    </w:pPr>
  </w:style>
  <w:style w:type="paragraph" w:styleId="HTML">
    <w:name w:val="HTML Preformatted"/>
    <w:basedOn w:val="a"/>
    <w:rsid w:val="003C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a8">
    <w:name w:val="header"/>
    <w:basedOn w:val="a"/>
    <w:rsid w:val="003C68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687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rsid w:val="003C687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C687C"/>
    <w:pPr>
      <w:suppressLineNumbers/>
    </w:pPr>
  </w:style>
  <w:style w:type="paragraph" w:customStyle="1" w:styleId="ab">
    <w:name w:val="Заголовок таблицы"/>
    <w:basedOn w:val="aa"/>
    <w:rsid w:val="003C687C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3C687C"/>
  </w:style>
  <w:style w:type="table" w:styleId="ad">
    <w:name w:val="Table Grid"/>
    <w:basedOn w:val="a1"/>
    <w:rsid w:val="003C6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3C68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lock Text"/>
    <w:basedOn w:val="a"/>
    <w:rsid w:val="003C687C"/>
    <w:pPr>
      <w:widowControl w:val="0"/>
      <w:tabs>
        <w:tab w:val="left" w:pos="1260"/>
      </w:tabs>
      <w:suppressAutoHyphens w:val="0"/>
      <w:autoSpaceDE w:val="0"/>
      <w:autoSpaceDN w:val="0"/>
      <w:adjustRightInd w:val="0"/>
      <w:spacing w:line="273" w:lineRule="exact"/>
      <w:ind w:left="900" w:right="326"/>
      <w:jc w:val="both"/>
    </w:pPr>
    <w:rPr>
      <w:sz w:val="26"/>
      <w:lang w:eastAsia="ru-RU"/>
    </w:rPr>
  </w:style>
  <w:style w:type="paragraph" w:styleId="32">
    <w:name w:val="Body Text 3"/>
    <w:basedOn w:val="a"/>
    <w:rsid w:val="003C687C"/>
    <w:pPr>
      <w:spacing w:after="120"/>
    </w:pPr>
    <w:rPr>
      <w:sz w:val="16"/>
      <w:szCs w:val="16"/>
    </w:rPr>
  </w:style>
  <w:style w:type="paragraph" w:styleId="af0">
    <w:name w:val="footer"/>
    <w:basedOn w:val="a"/>
    <w:rsid w:val="003C687C"/>
    <w:pPr>
      <w:tabs>
        <w:tab w:val="center" w:pos="4677"/>
        <w:tab w:val="right" w:pos="9355"/>
      </w:tabs>
    </w:pPr>
  </w:style>
  <w:style w:type="paragraph" w:customStyle="1" w:styleId="constitle">
    <w:name w:val="constitle"/>
    <w:basedOn w:val="a"/>
    <w:rsid w:val="00094E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094E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1">
    <w:name w:val="Знак"/>
    <w:basedOn w:val="a"/>
    <w:rsid w:val="00D141D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4B14D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qFormat/>
    <w:rsid w:val="005B33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C565D8"/>
    <w:rPr>
      <w:rFonts w:ascii="Arial" w:hAnsi="Arial" w:cs="Arial"/>
      <w:b/>
      <w:bCs/>
      <w:sz w:val="26"/>
      <w:szCs w:val="26"/>
      <w:lang w:eastAsia="ar-SA"/>
    </w:rPr>
  </w:style>
  <w:style w:type="paragraph" w:styleId="af4">
    <w:name w:val="No Spacing"/>
    <w:uiPriority w:val="1"/>
    <w:qFormat/>
    <w:rsid w:val="00C565D8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AE7F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3D36D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A160-B7FD-408C-8941-BAB4E7D9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Company</Company>
  <LinksUpToDate>false</LinksUpToDate>
  <CharactersWithSpaces>33610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User</dc:creator>
  <cp:keywords/>
  <dc:description/>
  <cp:lastModifiedBy>Admin</cp:lastModifiedBy>
  <cp:revision>31</cp:revision>
  <cp:lastPrinted>2016-05-25T14:06:00Z</cp:lastPrinted>
  <dcterms:created xsi:type="dcterms:W3CDTF">2016-02-25T10:09:00Z</dcterms:created>
  <dcterms:modified xsi:type="dcterms:W3CDTF">2016-12-14T06:22:00Z</dcterms:modified>
</cp:coreProperties>
</file>