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50" w:rsidRPr="00AC2550" w:rsidRDefault="00AC2550" w:rsidP="00AC255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r w:rsidRPr="00AC2550">
        <w:rPr>
          <w:rStyle w:val="a4"/>
          <w:sz w:val="28"/>
          <w:szCs w:val="28"/>
        </w:rPr>
        <w:t>Кому полагается индивидуальное питание в детском саду (школе) и как его получить?</w:t>
      </w:r>
    </w:p>
    <w:bookmarkEnd w:id="0"/>
    <w:p w:rsid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sz w:val="28"/>
          <w:szCs w:val="28"/>
        </w:rPr>
        <w:t>Горячее питание детей во время пребывания в школе – одно из важных условий поддержания их здоровья и способности к эффективному обучению. При этом с 01.01.2021 в организованных детских коллективах питание детей должно осуществляться посредством реализации как основного (организованного) меню, так и индивидуальных меню для детей, нуждающихся в</w:t>
      </w:r>
      <w:r>
        <w:rPr>
          <w:sz w:val="28"/>
          <w:szCs w:val="28"/>
        </w:rPr>
        <w:t xml:space="preserve"> лечебном и диетическом питании</w:t>
      </w:r>
      <w:r w:rsidRPr="00AC2550">
        <w:rPr>
          <w:sz w:val="28"/>
          <w:szCs w:val="28"/>
        </w:rPr>
        <w:t>.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Style w:val="a4"/>
          <w:rFonts w:ascii="Segoe UI Symbol" w:hAnsi="Segoe UI Symbol" w:cs="Segoe UI Symbol"/>
          <w:sz w:val="28"/>
          <w:szCs w:val="28"/>
        </w:rPr>
        <w:t xml:space="preserve"> </w:t>
      </w:r>
      <w:r w:rsidRPr="00AC2550">
        <w:rPr>
          <w:rStyle w:val="a4"/>
          <w:rFonts w:ascii="Segoe UI Symbol" w:hAnsi="Segoe UI Symbol" w:cs="Segoe UI Symbol"/>
          <w:sz w:val="28"/>
          <w:szCs w:val="28"/>
        </w:rPr>
        <w:t>❓</w:t>
      </w:r>
      <w:r w:rsidRPr="00AC2550">
        <w:rPr>
          <w:rStyle w:val="a4"/>
          <w:sz w:val="28"/>
          <w:szCs w:val="28"/>
        </w:rPr>
        <w:t>Кто имеет право на получение индивидуального питания в детском саду (школе)?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Fonts w:ascii="Segoe UI Symbol" w:hAnsi="Segoe UI Symbol" w:cs="Segoe UI Symbol"/>
          <w:sz w:val="28"/>
          <w:szCs w:val="28"/>
        </w:rPr>
        <w:t>✅</w:t>
      </w:r>
      <w:r w:rsidRPr="00AC2550">
        <w:rPr>
          <w:sz w:val="28"/>
          <w:szCs w:val="28"/>
        </w:rPr>
        <w:t> все дети, нуждаемость в лечебном и диетическом питании которых подтверждена заключением врача (например, при нарушениях обмена веществ, сахарном диабете, аллергиях).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sz w:val="28"/>
          <w:szCs w:val="28"/>
        </w:rPr>
        <w:t>Для установления наличия либо отсутствия таких показаний необходимо обратиться к врачу-педиатру, который должен дать конкретные рекомендации по режиму специализированного питания (при необходимости ребенок может быть дополнительно направлен на прием к профильным специалистам – эндокринологу, аллергологу и т.п.).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Style w:val="a4"/>
          <w:rFonts w:ascii="Segoe UI Symbol" w:hAnsi="Segoe UI Symbol" w:cs="Segoe UI Symbol"/>
          <w:sz w:val="28"/>
          <w:szCs w:val="28"/>
        </w:rPr>
        <w:t>❓</w:t>
      </w:r>
      <w:r w:rsidRPr="00AC2550">
        <w:rPr>
          <w:rStyle w:val="a4"/>
          <w:sz w:val="28"/>
          <w:szCs w:val="28"/>
        </w:rPr>
        <w:t>Как заявить о необходимости организовать для ребенка индивидуальное питание?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sz w:val="28"/>
          <w:szCs w:val="28"/>
        </w:rPr>
        <w:t>родители (законные представители ребенка) должны подать директору школы (заведующему детским садом) письменное заявление об организации индивидуального питания с обязательным приложением рекомендаций лечащего врача.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Style w:val="a4"/>
          <w:rFonts w:ascii="Segoe UI Symbol" w:hAnsi="Segoe UI Symbol" w:cs="Segoe UI Symbol"/>
          <w:sz w:val="28"/>
          <w:szCs w:val="28"/>
        </w:rPr>
        <w:t>❓</w:t>
      </w:r>
      <w:r w:rsidRPr="00AC2550">
        <w:rPr>
          <w:rStyle w:val="a4"/>
          <w:sz w:val="28"/>
          <w:szCs w:val="28"/>
        </w:rPr>
        <w:t> На что вправе рассчитывать семья после подачи обращения?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Fonts w:ascii="Segoe UI Symbol" w:hAnsi="Segoe UI Symbol" w:cs="Segoe UI Symbol"/>
          <w:sz w:val="28"/>
          <w:szCs w:val="28"/>
        </w:rPr>
        <w:t>✅</w:t>
      </w:r>
      <w:r w:rsidRPr="00AC2550">
        <w:rPr>
          <w:sz w:val="28"/>
          <w:szCs w:val="28"/>
        </w:rPr>
        <w:t> лечебное и диетическое питание должно быть организовано в точном соответствии с представленными родителями (законными представителями ребенка) назначениями лечащего врача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Fonts w:ascii="Segoe UI Symbol" w:hAnsi="Segoe UI Symbol" w:cs="Segoe UI Symbol"/>
          <w:sz w:val="28"/>
          <w:szCs w:val="28"/>
        </w:rPr>
        <w:t>✅</w:t>
      </w:r>
      <w:r w:rsidRPr="00AC2550">
        <w:rPr>
          <w:sz w:val="28"/>
          <w:szCs w:val="28"/>
        </w:rPr>
        <w:t> индивидуальное меню должно быть разработано специалистом-диетологом с учетом заболевания ребенка (по назначениям лечащего врача)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Fonts w:ascii="Segoe UI Symbol" w:hAnsi="Segoe UI Symbol" w:cs="Segoe UI Symbol"/>
          <w:sz w:val="28"/>
          <w:szCs w:val="28"/>
        </w:rPr>
        <w:t>✅</w:t>
      </w:r>
      <w:r w:rsidRPr="00AC2550">
        <w:rPr>
          <w:sz w:val="28"/>
          <w:szCs w:val="28"/>
        </w:rPr>
        <w:t> 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</w:t>
      </w:r>
    </w:p>
    <w:p w:rsidR="00AC2550" w:rsidRPr="00AC2550" w:rsidRDefault="00AC2550" w:rsidP="00AC25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550">
        <w:rPr>
          <w:rFonts w:ascii="Segoe UI Symbol" w:hAnsi="Segoe UI Symbol" w:cs="Segoe UI Symbol"/>
          <w:sz w:val="28"/>
          <w:szCs w:val="28"/>
        </w:rPr>
        <w:t>✅</w:t>
      </w:r>
      <w:r w:rsidRPr="00AC2550">
        <w:rPr>
          <w:sz w:val="28"/>
          <w:szCs w:val="28"/>
        </w:rPr>
        <w:t> по желанию родителей допускается употребление детьми готовых домашних блюд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A87BA8" w:rsidRDefault="00A87BA8"/>
    <w:sectPr w:rsidR="00A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F"/>
    <w:rsid w:val="00203CBF"/>
    <w:rsid w:val="00A87BA8"/>
    <w:rsid w:val="00A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8592"/>
  <w15:chartTrackingRefBased/>
  <w15:docId w15:val="{7EEE305F-779B-471B-90FF-930B1B1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2023-02-18T13:14:00Z</dcterms:created>
  <dcterms:modified xsi:type="dcterms:W3CDTF">2023-02-18T13:16:00Z</dcterms:modified>
</cp:coreProperties>
</file>