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C9" w:rsidRPr="003252C9" w:rsidRDefault="003252C9" w:rsidP="003252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25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запрете на принудительную высадку детей из общественного транспорта</w:t>
      </w:r>
    </w:p>
    <w:bookmarkEnd w:id="0"/>
    <w:p w:rsidR="003252C9" w:rsidRPr="003252C9" w:rsidRDefault="003252C9" w:rsidP="003252C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Федерального закона от 08.11.2007 № 259-ФЗ «Устав автомобильного транспорта и городского наземного электрического транспорта</w:t>
      </w:r>
      <w:proofErr w:type="gramStart"/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мер воздействия на безбилетного пассажира является высадка из общественного транспорта.</w:t>
      </w:r>
    </w:p>
    <w:p w:rsidR="003252C9" w:rsidRPr="003252C9" w:rsidRDefault="003252C9" w:rsidP="003252C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участившимися случаями высадки из общественного транспорта безбилетных несовершеннолетних напоминаем:</w:t>
      </w:r>
    </w:p>
    <w:p w:rsidR="003252C9" w:rsidRPr="003252C9" w:rsidRDefault="003252C9" w:rsidP="003252C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Принудительная высадка несовершеннолетних, не оплативших проезд и следующих без сопровождения взрослых, незаконна! </w:t>
      </w:r>
    </w:p>
    <w:p w:rsidR="003252C9" w:rsidRPr="003252C9" w:rsidRDefault="003252C9" w:rsidP="003252C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высадку из автобуса, троллейбуса или трамвая несовершеннолетних действует с 05.03.2021.</w:t>
      </w:r>
    </w:p>
    <w:p w:rsidR="003252C9" w:rsidRPr="003252C9" w:rsidRDefault="003252C9" w:rsidP="003252C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Высаживать безбилетного ребенка запрещается при одновременном выполнении следующих условий:</w:t>
      </w:r>
    </w:p>
    <w:p w:rsidR="003252C9" w:rsidRPr="003252C9" w:rsidRDefault="003252C9" w:rsidP="003252C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достиг возраста 16 лет;</w:t>
      </w:r>
    </w:p>
    <w:p w:rsidR="003252C9" w:rsidRPr="003252C9" w:rsidRDefault="003252C9" w:rsidP="003252C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едет без сопровождения взрослого.</w:t>
      </w:r>
    </w:p>
    <w:p w:rsidR="003252C9" w:rsidRPr="003252C9" w:rsidRDefault="003252C9" w:rsidP="003252C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указанного запрета частью 2.1 статьи 11.33 КоАП РФ предусмотрен административный штраф: </w:t>
      </w:r>
    </w:p>
    <w:p w:rsidR="003252C9" w:rsidRPr="003252C9" w:rsidRDefault="003252C9" w:rsidP="003252C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5 000 рублей - для водителя;</w:t>
      </w:r>
    </w:p>
    <w:p w:rsidR="003252C9" w:rsidRPr="003252C9" w:rsidRDefault="003252C9" w:rsidP="003252C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2C9">
        <w:rPr>
          <w:rFonts w:ascii="Times New Roman" w:eastAsia="Times New Roman" w:hAnsi="Times New Roman" w:cs="Times New Roman"/>
          <w:sz w:val="28"/>
          <w:szCs w:val="28"/>
          <w:lang w:eastAsia="ru-RU"/>
        </w:rPr>
        <w:t>20 000 - 30 000 рублей - для должностного лица.</w:t>
      </w:r>
    </w:p>
    <w:p w:rsidR="004273AD" w:rsidRPr="003252C9" w:rsidRDefault="004273AD" w:rsidP="003252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73AD" w:rsidRPr="003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0B"/>
    <w:rsid w:val="003252C9"/>
    <w:rsid w:val="0040580B"/>
    <w:rsid w:val="0042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1DAF"/>
  <w15:chartTrackingRefBased/>
  <w15:docId w15:val="{C5DFB3CE-CD5B-463C-A042-4485A0A5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2023-02-18T13:08:00Z</dcterms:created>
  <dcterms:modified xsi:type="dcterms:W3CDTF">2023-02-18T13:09:00Z</dcterms:modified>
</cp:coreProperties>
</file>