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FD" w:rsidRPr="00D31981" w:rsidRDefault="004E4CFD" w:rsidP="004E4CFD">
      <w:pPr>
        <w:suppressAutoHyphens/>
        <w:spacing w:after="0" w:line="30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Болховского района проведена проверка по обращениям жителей ул. Кирпичный завод </w:t>
      </w:r>
      <w:proofErr w:type="spellStart"/>
      <w:r w:rsidRPr="00D3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г.Болхова</w:t>
      </w:r>
      <w:proofErr w:type="spellEnd"/>
      <w:r w:rsidRPr="00D3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поступившим на выездном приеме прокурора района.</w:t>
      </w:r>
    </w:p>
    <w:p w:rsidR="004E4CFD" w:rsidRPr="00D31981" w:rsidRDefault="004E4CFD" w:rsidP="004E4CFD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автомобильная дорога, которая ведет к домам 1, 2 по ул. Кирпичный завод </w:t>
      </w:r>
      <w:proofErr w:type="spellStart"/>
      <w:r w:rsidRPr="00D3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г.Болхова</w:t>
      </w:r>
      <w:proofErr w:type="spellEnd"/>
      <w:r w:rsidRPr="00D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соответствует требованиям государственных стандартов: имеются многочисленные выбоины, отсутствует стационарное освещение и дорожные знаки в соответствии с проектом организации дорожного движения. </w:t>
      </w:r>
    </w:p>
    <w:p w:rsidR="004E4CFD" w:rsidRDefault="004E4CFD" w:rsidP="004E4CFD">
      <w:pPr>
        <w:suppressAutoHyphens/>
        <w:spacing w:after="0" w:line="300" w:lineRule="exac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восстановления прав граждан прокуратурой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D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исковое заявление</w:t>
      </w:r>
      <w:r w:rsidRPr="00D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бездействия администрации г. </w:t>
      </w:r>
      <w:proofErr w:type="spellStart"/>
      <w:r w:rsidRPr="00D31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Болхова</w:t>
      </w:r>
      <w:proofErr w:type="spellEnd"/>
      <w:r w:rsidRPr="00D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незаконной, </w:t>
      </w:r>
      <w:proofErr w:type="spellStart"/>
      <w:r w:rsidRPr="00D3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D3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в соответствие с нормативными требованиями автомобильную дорогу по ул. Кир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пичный завод</w:t>
      </w:r>
      <w:r w:rsidRPr="00D319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4CFD" w:rsidRDefault="004E4CFD" w:rsidP="004E4CFD">
      <w:pPr>
        <w:suppressAutoHyphens/>
        <w:spacing w:after="0" w:line="300" w:lineRule="exac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D31981">
        <w:rPr>
          <w:rFonts w:ascii="Times New Roman" w:eastAsia="Calibri" w:hAnsi="Times New Roman" w:cs="Times New Roman"/>
          <w:sz w:val="28"/>
          <w:szCs w:val="28"/>
        </w:rPr>
        <w:t xml:space="preserve"> Болховского районного суда административные исковые требования прокурора удовлетворены.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Однако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г.Болхова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не согласившись с поставленным решением суда, обжаловала его в апелляционном порядке. </w:t>
      </w:r>
    </w:p>
    <w:p w:rsidR="004E4CFD" w:rsidRPr="00764A6E" w:rsidRDefault="004E4CFD" w:rsidP="004E4CFD">
      <w:pPr>
        <w:suppressAutoHyphens/>
        <w:spacing w:after="0" w:line="300" w:lineRule="exac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Орловский областной суд, рассмотрев жалобу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г.Болхова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встал на сторону административного истца – прокуратуры Болховского района, оставив жалобу без удовлетворения, а решение суда первой инстанции без изменения.</w:t>
      </w:r>
    </w:p>
    <w:p w:rsidR="008756F5" w:rsidRDefault="008756F5">
      <w:bookmarkStart w:id="0" w:name="_GoBack"/>
      <w:bookmarkEnd w:id="0"/>
    </w:p>
    <w:sectPr w:rsidR="0087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70"/>
    <w:rsid w:val="004E4CFD"/>
    <w:rsid w:val="008756F5"/>
    <w:rsid w:val="00B6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0A407-F45C-43FD-B004-BAEFAEC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2023-04-24T14:39:00Z</dcterms:created>
  <dcterms:modified xsi:type="dcterms:W3CDTF">2023-04-24T14:40:00Z</dcterms:modified>
</cp:coreProperties>
</file>