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18" w:rsidRDefault="005F2318" w:rsidP="005F23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Прокуратурой Болховского района поддержано государственное обвинение по уголовному делу по ч.1 ст. 161</w:t>
      </w:r>
      <w:r w:rsidRPr="006A1984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грабеж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2318" w:rsidRDefault="005F2318" w:rsidP="005F2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318" w:rsidRDefault="005F2318" w:rsidP="005F2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318" w:rsidRDefault="005F2318" w:rsidP="005F23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84">
        <w:rPr>
          <w:rFonts w:ascii="Times New Roman" w:hAnsi="Times New Roman" w:cs="Times New Roman"/>
          <w:sz w:val="28"/>
          <w:szCs w:val="28"/>
        </w:rPr>
        <w:t xml:space="preserve">Работники прокуратуры Болховского района г. </w:t>
      </w:r>
      <w:proofErr w:type="spellStart"/>
      <w:r w:rsidRPr="006A1984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 w:rsidRPr="006A1984">
        <w:rPr>
          <w:rFonts w:ascii="Times New Roman" w:hAnsi="Times New Roman" w:cs="Times New Roman"/>
          <w:sz w:val="28"/>
          <w:szCs w:val="28"/>
        </w:rPr>
        <w:t xml:space="preserve"> поддержали государственное обвинение по уголовному делу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жителя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984">
        <w:rPr>
          <w:rFonts w:ascii="Times New Roman" w:hAnsi="Times New Roman" w:cs="Times New Roman"/>
          <w:sz w:val="28"/>
          <w:szCs w:val="28"/>
        </w:rPr>
        <w:t>обвиняемого в совершении пр</w:t>
      </w:r>
      <w:r>
        <w:rPr>
          <w:rFonts w:ascii="Times New Roman" w:hAnsi="Times New Roman" w:cs="Times New Roman"/>
          <w:sz w:val="28"/>
          <w:szCs w:val="28"/>
        </w:rPr>
        <w:t>еступления, предусмотренного ч.1 ст. 161</w:t>
      </w:r>
      <w:r w:rsidRPr="006A1984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грабеж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2318" w:rsidRDefault="005F2318" w:rsidP="005F23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обвиняемый, имея преступный умысел, направленный на тайное хищение товарно-материальных ценностей, совершил открытое хищение в магазине по адресу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Первомайская, д.45 А, тем самым причинив своими действиями материальный ущерб.</w:t>
      </w:r>
    </w:p>
    <w:p w:rsidR="005F2318" w:rsidRDefault="005F2318" w:rsidP="005F231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мнением государственного обвинителя и признал жителя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виновным по ч.1 ст. 161</w:t>
      </w:r>
      <w:r w:rsidRPr="006A1984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грабеж-открытое хищение чужого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F2318" w:rsidRDefault="005F2318" w:rsidP="005F231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назначено наказание в виде 6 месяцев лишения свободы в исправительной колонии общего режима. Приговор суда вступил в законную силу.</w:t>
      </w:r>
    </w:p>
    <w:p w:rsidR="005F2318" w:rsidRDefault="005F2318" w:rsidP="005F2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318" w:rsidRDefault="005F2318" w:rsidP="005F2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318" w:rsidRDefault="005F2318" w:rsidP="005F2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318" w:rsidRDefault="005F2318" w:rsidP="005F2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318" w:rsidRDefault="005F2318" w:rsidP="005F2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CE7" w:rsidRDefault="00130CE7">
      <w:bookmarkStart w:id="0" w:name="_GoBack"/>
      <w:bookmarkEnd w:id="0"/>
    </w:p>
    <w:sectPr w:rsidR="0013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18"/>
    <w:rsid w:val="00130CE7"/>
    <w:rsid w:val="005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7C3C-9974-465C-A6F2-369C1489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Павел Александрович</dc:creator>
  <cp:keywords/>
  <dc:description/>
  <cp:lastModifiedBy>Баранов Павел Александрович</cp:lastModifiedBy>
  <cp:revision>1</cp:revision>
  <dcterms:created xsi:type="dcterms:W3CDTF">2023-07-03T06:10:00Z</dcterms:created>
  <dcterms:modified xsi:type="dcterms:W3CDTF">2023-07-03T06:11:00Z</dcterms:modified>
</cp:coreProperties>
</file>