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4D" w:rsidRPr="009D4AEA" w:rsidRDefault="00E964F0" w:rsidP="00E964F0">
      <w:pPr>
        <w:pStyle w:val="ConsPlusNonformat"/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99744D" w:rsidRPr="009D4AEA">
        <w:rPr>
          <w:rFonts w:ascii="Arial" w:hAnsi="Arial" w:cs="Arial"/>
          <w:b/>
          <w:sz w:val="24"/>
          <w:szCs w:val="24"/>
        </w:rPr>
        <w:t>РОССИЙСКАЯ</w:t>
      </w:r>
      <w:r w:rsidR="0099744D" w:rsidRPr="009D4AEA">
        <w:rPr>
          <w:rFonts w:ascii="Arial" w:eastAsia="Arial" w:hAnsi="Arial" w:cs="Arial"/>
          <w:b/>
          <w:sz w:val="24"/>
          <w:szCs w:val="24"/>
        </w:rPr>
        <w:t xml:space="preserve"> </w:t>
      </w:r>
      <w:r w:rsidR="0099744D" w:rsidRPr="009D4AEA">
        <w:rPr>
          <w:rFonts w:ascii="Arial" w:hAnsi="Arial" w:cs="Arial"/>
          <w:b/>
          <w:sz w:val="24"/>
          <w:szCs w:val="24"/>
        </w:rPr>
        <w:t>ФЕДЕРАЦИЯ</w:t>
      </w:r>
    </w:p>
    <w:p w:rsidR="009D4AEA" w:rsidRPr="009D4AEA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ОРЛОВСКАЯ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</w:t>
      </w:r>
      <w:r w:rsidRPr="009D4AEA">
        <w:rPr>
          <w:rFonts w:ascii="Arial" w:hAnsi="Arial" w:cs="Arial"/>
          <w:b/>
          <w:sz w:val="24"/>
          <w:szCs w:val="24"/>
        </w:rPr>
        <w:t>ОБЛАСТЬ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БОЛХОВСКИЙ РАЙОН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АДМИНИСТРАЦИЯ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</w:t>
      </w:r>
      <w:r w:rsidR="007D52F7">
        <w:rPr>
          <w:rFonts w:ascii="Arial" w:eastAsia="Arial" w:hAnsi="Arial" w:cs="Arial"/>
          <w:b/>
          <w:sz w:val="24"/>
          <w:szCs w:val="24"/>
        </w:rPr>
        <w:t>ГНЕЗДИЛОВСКОГО</w:t>
      </w:r>
      <w:r w:rsidRPr="009D4AEA">
        <w:rPr>
          <w:rFonts w:ascii="Arial" w:eastAsia="Arial" w:hAnsi="Arial" w:cs="Arial"/>
          <w:b/>
          <w:sz w:val="24"/>
          <w:szCs w:val="24"/>
        </w:rPr>
        <w:t xml:space="preserve">  СЕЛЬСКОГО ПОСЕЛЕНИЯ</w:t>
      </w:r>
    </w:p>
    <w:p w:rsidR="0099744D" w:rsidRPr="009D4AEA" w:rsidRDefault="0099744D" w:rsidP="009D4AEA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99744D" w:rsidRDefault="0099744D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9D4AEA">
        <w:rPr>
          <w:rFonts w:ascii="Arial" w:hAnsi="Arial" w:cs="Arial"/>
          <w:b/>
          <w:sz w:val="24"/>
          <w:szCs w:val="24"/>
        </w:rPr>
        <w:t>ПОСТАНОВЛЕНИЕ</w:t>
      </w:r>
    </w:p>
    <w:p w:rsidR="005D7D3B" w:rsidRPr="009D4AEA" w:rsidRDefault="005D7D3B" w:rsidP="009D4AEA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9744D" w:rsidRPr="009D4AEA" w:rsidRDefault="0099744D" w:rsidP="009D4AEA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99744D" w:rsidRPr="009D4AEA" w:rsidRDefault="009D4AEA" w:rsidP="009D4AEA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</w:t>
      </w:r>
      <w:r w:rsidR="0099744D" w:rsidRPr="009D4AEA">
        <w:rPr>
          <w:rFonts w:ascii="Arial" w:hAnsi="Arial" w:cs="Arial"/>
          <w:sz w:val="24"/>
          <w:szCs w:val="24"/>
        </w:rPr>
        <w:t>т</w:t>
      </w:r>
      <w:r w:rsidRPr="009D4AEA">
        <w:rPr>
          <w:rFonts w:ascii="Arial" w:hAnsi="Arial" w:cs="Arial"/>
          <w:sz w:val="24"/>
          <w:szCs w:val="24"/>
        </w:rPr>
        <w:t xml:space="preserve"> </w:t>
      </w:r>
      <w:r w:rsidR="0055642C">
        <w:rPr>
          <w:rFonts w:ascii="Arial" w:hAnsi="Arial" w:cs="Arial"/>
          <w:sz w:val="24"/>
          <w:szCs w:val="24"/>
        </w:rPr>
        <w:t xml:space="preserve"> </w:t>
      </w:r>
      <w:r w:rsidR="00E964F0">
        <w:rPr>
          <w:rFonts w:ascii="Arial" w:hAnsi="Arial" w:cs="Arial"/>
          <w:sz w:val="24"/>
          <w:szCs w:val="24"/>
        </w:rPr>
        <w:t xml:space="preserve">13 </w:t>
      </w:r>
      <w:r w:rsidR="0055642C">
        <w:rPr>
          <w:rFonts w:ascii="Arial" w:hAnsi="Arial" w:cs="Arial"/>
          <w:sz w:val="24"/>
          <w:szCs w:val="24"/>
        </w:rPr>
        <w:t xml:space="preserve"> дека</w:t>
      </w:r>
      <w:r w:rsidR="00C20D85">
        <w:rPr>
          <w:rFonts w:ascii="Arial" w:hAnsi="Arial" w:cs="Arial"/>
          <w:sz w:val="24"/>
          <w:szCs w:val="24"/>
        </w:rPr>
        <w:t xml:space="preserve">бря </w:t>
      </w:r>
      <w:r w:rsidR="0055642C">
        <w:rPr>
          <w:rFonts w:ascii="Arial" w:hAnsi="Arial" w:cs="Arial"/>
          <w:sz w:val="24"/>
          <w:szCs w:val="24"/>
        </w:rPr>
        <w:t>2023</w:t>
      </w:r>
      <w:r w:rsidR="0099744D" w:rsidRPr="009D4AEA">
        <w:rPr>
          <w:rFonts w:ascii="Arial" w:hAnsi="Arial" w:cs="Arial"/>
          <w:sz w:val="24"/>
          <w:szCs w:val="24"/>
        </w:rPr>
        <w:t xml:space="preserve">г.                                             </w:t>
      </w:r>
      <w:r w:rsidRPr="009D4AEA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20D85">
        <w:rPr>
          <w:rFonts w:ascii="Arial" w:hAnsi="Arial" w:cs="Arial"/>
          <w:sz w:val="24"/>
          <w:szCs w:val="24"/>
        </w:rPr>
        <w:t xml:space="preserve">     </w:t>
      </w:r>
      <w:r w:rsidR="0099744D" w:rsidRPr="009D4AEA">
        <w:rPr>
          <w:rFonts w:ascii="Arial" w:hAnsi="Arial" w:cs="Arial"/>
          <w:sz w:val="24"/>
          <w:szCs w:val="24"/>
        </w:rPr>
        <w:t xml:space="preserve">  </w:t>
      </w:r>
      <w:r w:rsidR="0099744D" w:rsidRPr="009D4AEA">
        <w:rPr>
          <w:rFonts w:ascii="Arial" w:eastAsia="Arial" w:hAnsi="Arial" w:cs="Arial"/>
          <w:sz w:val="24"/>
          <w:szCs w:val="24"/>
        </w:rPr>
        <w:t xml:space="preserve">№ </w:t>
      </w:r>
      <w:r w:rsidR="00E964F0">
        <w:rPr>
          <w:rFonts w:ascii="Arial" w:eastAsia="Arial" w:hAnsi="Arial" w:cs="Arial"/>
          <w:sz w:val="24"/>
          <w:szCs w:val="24"/>
        </w:rPr>
        <w:t>17</w:t>
      </w:r>
    </w:p>
    <w:p w:rsidR="0099744D" w:rsidRDefault="00BD0DA6" w:rsidP="009D4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с.</w:t>
      </w:r>
      <w:r w:rsidR="005F21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Гнездилово</w:t>
      </w:r>
      <w:proofErr w:type="spellEnd"/>
    </w:p>
    <w:p w:rsidR="009D4AEA" w:rsidRPr="009D4AEA" w:rsidRDefault="009D4AEA" w:rsidP="009D4A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44D" w:rsidRPr="009D4AEA" w:rsidRDefault="0099744D" w:rsidP="009D4A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Pr="009D4AEA">
        <w:rPr>
          <w:rFonts w:ascii="Arial" w:hAnsi="Arial" w:cs="Arial"/>
          <w:sz w:val="24"/>
          <w:szCs w:val="24"/>
        </w:rPr>
        <w:t xml:space="preserve"> в сфере благоустройства </w:t>
      </w:r>
      <w:r w:rsidR="0055642C">
        <w:rPr>
          <w:rFonts w:ascii="Arial" w:hAnsi="Arial" w:cs="Arial"/>
          <w:bCs/>
          <w:sz w:val="24"/>
          <w:szCs w:val="24"/>
        </w:rPr>
        <w:t>на 2024</w:t>
      </w:r>
      <w:r w:rsidRPr="009D4AEA">
        <w:rPr>
          <w:rFonts w:ascii="Arial" w:hAnsi="Arial" w:cs="Arial"/>
          <w:bCs/>
          <w:sz w:val="24"/>
          <w:szCs w:val="24"/>
        </w:rPr>
        <w:t xml:space="preserve"> год</w:t>
      </w:r>
    </w:p>
    <w:p w:rsidR="0099744D" w:rsidRPr="009D4AEA" w:rsidRDefault="0099744D" w:rsidP="009D4AE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D4AEA">
        <w:rPr>
          <w:rFonts w:ascii="Arial" w:hAnsi="Arial" w:cs="Arial"/>
          <w:sz w:val="24"/>
          <w:szCs w:val="24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 xml:space="preserve"> сельского Совета народных депутатов от «</w:t>
      </w:r>
      <w:r w:rsidR="00673C9B">
        <w:rPr>
          <w:rFonts w:ascii="Arial" w:hAnsi="Arial" w:cs="Arial"/>
          <w:sz w:val="24"/>
          <w:szCs w:val="24"/>
        </w:rPr>
        <w:t>30</w:t>
      </w:r>
      <w:r w:rsidRPr="009D4AEA">
        <w:rPr>
          <w:rFonts w:ascii="Arial" w:hAnsi="Arial" w:cs="Arial"/>
          <w:sz w:val="24"/>
          <w:szCs w:val="24"/>
        </w:rPr>
        <w:t xml:space="preserve">» </w:t>
      </w:r>
      <w:r w:rsidR="00673C9B">
        <w:rPr>
          <w:rFonts w:ascii="Arial" w:hAnsi="Arial" w:cs="Arial"/>
          <w:sz w:val="24"/>
          <w:szCs w:val="24"/>
        </w:rPr>
        <w:t>августа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>2021 года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="00673C9B">
        <w:rPr>
          <w:rFonts w:ascii="Arial" w:hAnsi="Arial" w:cs="Arial"/>
          <w:sz w:val="24"/>
          <w:szCs w:val="24"/>
        </w:rPr>
        <w:t>№159-сс</w:t>
      </w:r>
      <w:proofErr w:type="gramEnd"/>
      <w:r w:rsidR="00DD5CE9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 xml:space="preserve">«Об утверждении Положения о муниципальном контроле в сфере благоустройства», администрация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Pr="009D4AE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D4AEA" w:rsidRDefault="009D4AEA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744D" w:rsidRPr="009D4AEA" w:rsidRDefault="007D52F7" w:rsidP="009D4AEA">
      <w:pPr>
        <w:spacing w:after="0" w:line="240" w:lineRule="auto"/>
        <w:ind w:firstLine="567"/>
        <w:jc w:val="center"/>
        <w:rPr>
          <w:rFonts w:ascii="Arial" w:hAnsi="Arial" w:cs="Arial"/>
          <w:spacing w:val="40"/>
          <w:sz w:val="24"/>
          <w:szCs w:val="24"/>
        </w:rPr>
      </w:pPr>
      <w:r w:rsidRPr="007D52F7">
        <w:rPr>
          <w:rFonts w:ascii="Arial" w:hAnsi="Arial" w:cs="Arial"/>
          <w:spacing w:val="40"/>
          <w:sz w:val="24"/>
          <w:szCs w:val="24"/>
        </w:rPr>
        <w:t>ПОСТАНОВЛЯЕТ</w:t>
      </w:r>
      <w:r w:rsidR="009D4AEA" w:rsidRPr="009D4AEA">
        <w:rPr>
          <w:rFonts w:ascii="Arial" w:hAnsi="Arial" w:cs="Arial"/>
          <w:spacing w:val="40"/>
          <w:sz w:val="24"/>
          <w:szCs w:val="24"/>
        </w:rPr>
        <w:t>:</w:t>
      </w: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ценностей по муниципальному контролю</w:t>
      </w:r>
      <w:r w:rsidR="0055642C">
        <w:rPr>
          <w:rFonts w:ascii="Arial" w:hAnsi="Arial" w:cs="Arial"/>
          <w:sz w:val="24"/>
          <w:szCs w:val="24"/>
        </w:rPr>
        <w:t xml:space="preserve"> в сфере благоустройства на 2024</w:t>
      </w:r>
      <w:r w:rsidRPr="009D4AEA">
        <w:rPr>
          <w:rFonts w:ascii="Arial" w:hAnsi="Arial" w:cs="Arial"/>
          <w:sz w:val="24"/>
          <w:szCs w:val="24"/>
        </w:rPr>
        <w:t xml:space="preserve"> год, прилагается.</w:t>
      </w: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99744D" w:rsidRPr="009D4AEA" w:rsidRDefault="0099744D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D4AEA">
        <w:rPr>
          <w:rFonts w:ascii="Arial" w:hAnsi="Arial" w:cs="Arial"/>
          <w:sz w:val="24"/>
          <w:szCs w:val="24"/>
        </w:rPr>
        <w:t>Разместить</w:t>
      </w:r>
      <w:proofErr w:type="gramEnd"/>
      <w:r w:rsidRPr="009D4AEA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Болховского района Орловской области в информационно-телекоммуникационной сети «Интернет».</w:t>
      </w:r>
    </w:p>
    <w:p w:rsidR="0099744D" w:rsidRPr="009D4AEA" w:rsidRDefault="0099744D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744D" w:rsidRDefault="0099744D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217D" w:rsidRPr="009D4AEA" w:rsidRDefault="005F217D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744D" w:rsidRPr="009D4AEA" w:rsidRDefault="0099744D" w:rsidP="009D4A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="00E964F0">
        <w:rPr>
          <w:rFonts w:ascii="Arial" w:hAnsi="Arial" w:cs="Arial"/>
          <w:sz w:val="24"/>
          <w:szCs w:val="24"/>
        </w:rPr>
        <w:t xml:space="preserve"> </w:t>
      </w:r>
      <w:r w:rsidR="007D52F7">
        <w:rPr>
          <w:rFonts w:ascii="Arial" w:hAnsi="Arial" w:cs="Arial"/>
          <w:sz w:val="24"/>
          <w:szCs w:val="24"/>
        </w:rPr>
        <w:t>сельского поселения</w:t>
      </w:r>
      <w:r w:rsidR="007D52F7">
        <w:rPr>
          <w:rFonts w:ascii="Arial" w:hAnsi="Arial" w:cs="Arial"/>
          <w:sz w:val="24"/>
          <w:szCs w:val="24"/>
        </w:rPr>
        <w:tab/>
      </w:r>
      <w:r w:rsidR="007D52F7">
        <w:rPr>
          <w:rFonts w:ascii="Arial" w:hAnsi="Arial" w:cs="Arial"/>
          <w:sz w:val="24"/>
          <w:szCs w:val="24"/>
        </w:rPr>
        <w:tab/>
      </w:r>
      <w:r w:rsidR="007D52F7">
        <w:rPr>
          <w:rFonts w:ascii="Arial" w:hAnsi="Arial" w:cs="Arial"/>
          <w:sz w:val="24"/>
          <w:szCs w:val="24"/>
        </w:rPr>
        <w:tab/>
        <w:t xml:space="preserve">  </w:t>
      </w:r>
      <w:r w:rsidR="00E964F0">
        <w:rPr>
          <w:rFonts w:ascii="Arial" w:hAnsi="Arial" w:cs="Arial"/>
          <w:sz w:val="24"/>
          <w:szCs w:val="24"/>
        </w:rPr>
        <w:t xml:space="preserve">                     </w:t>
      </w:r>
      <w:r w:rsidR="007D52F7">
        <w:rPr>
          <w:rFonts w:ascii="Arial" w:hAnsi="Arial" w:cs="Arial"/>
          <w:sz w:val="24"/>
          <w:szCs w:val="24"/>
        </w:rPr>
        <w:t>В.Н.Данилов</w:t>
      </w:r>
    </w:p>
    <w:p w:rsidR="0099744D" w:rsidRPr="009D4AEA" w:rsidRDefault="0099744D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br w:type="page"/>
      </w:r>
      <w:r w:rsidR="00CF096B" w:rsidRPr="009D4AEA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CF096B" w:rsidRPr="009D4AEA" w:rsidRDefault="00CF096B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</w:p>
    <w:p w:rsidR="00CF096B" w:rsidRPr="009D4AEA" w:rsidRDefault="00CF096B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сельского поселения</w:t>
      </w:r>
    </w:p>
    <w:p w:rsidR="00CF096B" w:rsidRPr="009D4AEA" w:rsidRDefault="00CF096B" w:rsidP="005F217D">
      <w:pPr>
        <w:pStyle w:val="a3"/>
        <w:jc w:val="right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от «</w:t>
      </w:r>
      <w:r w:rsidR="007E1A7E">
        <w:rPr>
          <w:rFonts w:ascii="Arial" w:hAnsi="Arial" w:cs="Arial"/>
          <w:sz w:val="24"/>
          <w:szCs w:val="24"/>
        </w:rPr>
        <w:t xml:space="preserve"> </w:t>
      </w:r>
      <w:r w:rsidR="00E964F0">
        <w:rPr>
          <w:rFonts w:ascii="Arial" w:hAnsi="Arial" w:cs="Arial"/>
          <w:sz w:val="24"/>
          <w:szCs w:val="24"/>
        </w:rPr>
        <w:t>13</w:t>
      </w:r>
      <w:r w:rsidR="0055642C">
        <w:rPr>
          <w:rFonts w:ascii="Arial" w:hAnsi="Arial" w:cs="Arial"/>
          <w:sz w:val="24"/>
          <w:szCs w:val="24"/>
        </w:rPr>
        <w:t xml:space="preserve"> </w:t>
      </w:r>
      <w:r w:rsidR="00C20D85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 xml:space="preserve">» </w:t>
      </w:r>
      <w:r w:rsidR="0055642C">
        <w:rPr>
          <w:rFonts w:ascii="Arial" w:hAnsi="Arial" w:cs="Arial"/>
          <w:sz w:val="24"/>
          <w:szCs w:val="24"/>
        </w:rPr>
        <w:t>дека</w:t>
      </w:r>
      <w:r w:rsidR="005D7D3B">
        <w:rPr>
          <w:rFonts w:ascii="Arial" w:hAnsi="Arial" w:cs="Arial"/>
          <w:sz w:val="24"/>
          <w:szCs w:val="24"/>
        </w:rPr>
        <w:t>бря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="0055642C">
        <w:rPr>
          <w:rFonts w:ascii="Arial" w:hAnsi="Arial" w:cs="Arial"/>
          <w:sz w:val="24"/>
          <w:szCs w:val="24"/>
        </w:rPr>
        <w:t>2023</w:t>
      </w:r>
      <w:r w:rsidRPr="009D4AEA">
        <w:rPr>
          <w:rFonts w:ascii="Arial" w:hAnsi="Arial" w:cs="Arial"/>
          <w:sz w:val="24"/>
          <w:szCs w:val="24"/>
        </w:rPr>
        <w:t xml:space="preserve"> г. №</w:t>
      </w:r>
      <w:r w:rsidR="00E964F0">
        <w:rPr>
          <w:rFonts w:ascii="Arial" w:hAnsi="Arial" w:cs="Arial"/>
          <w:sz w:val="24"/>
          <w:szCs w:val="24"/>
        </w:rPr>
        <w:t>17</w:t>
      </w:r>
      <w:r w:rsidRPr="009D4AEA">
        <w:rPr>
          <w:rFonts w:ascii="Arial" w:hAnsi="Arial" w:cs="Arial"/>
          <w:sz w:val="24"/>
          <w:szCs w:val="24"/>
        </w:rPr>
        <w:t xml:space="preserve"> </w:t>
      </w:r>
    </w:p>
    <w:p w:rsidR="00CF096B" w:rsidRPr="009D4AEA" w:rsidRDefault="00CF096B" w:rsidP="009D4A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096B" w:rsidRPr="009D4AEA" w:rsidRDefault="009C12FF" w:rsidP="009D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Программа</w:t>
      </w:r>
    </w:p>
    <w:p w:rsidR="00CF096B" w:rsidRPr="009D4AEA" w:rsidRDefault="00CF096B" w:rsidP="009D4A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D4AEA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 (ущерба) охраняемым законом ценностей по муниципальному контролю</w:t>
      </w:r>
      <w:r w:rsidR="0055642C">
        <w:rPr>
          <w:rFonts w:ascii="Arial" w:hAnsi="Arial" w:cs="Arial"/>
          <w:b/>
          <w:bCs/>
          <w:sz w:val="24"/>
          <w:szCs w:val="24"/>
        </w:rPr>
        <w:t xml:space="preserve"> в сфере благоустройства на 2024</w:t>
      </w:r>
      <w:r w:rsidRPr="009D4AEA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99744D" w:rsidRPr="009D4AEA">
        <w:rPr>
          <w:rFonts w:ascii="Arial" w:hAnsi="Arial" w:cs="Arial"/>
          <w:b/>
          <w:bCs/>
          <w:sz w:val="24"/>
          <w:szCs w:val="24"/>
        </w:rPr>
        <w:t>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 w:rsidR="00692057" w:rsidRPr="009D4AEA">
        <w:rPr>
          <w:rFonts w:ascii="Arial" w:hAnsi="Arial" w:cs="Arial"/>
          <w:bCs/>
          <w:sz w:val="24"/>
          <w:szCs w:val="24"/>
        </w:rPr>
        <w:t>.</w:t>
      </w:r>
    </w:p>
    <w:p w:rsidR="00CF096B" w:rsidRPr="009D4AEA" w:rsidRDefault="00CF096B" w:rsidP="009D4A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D4AEA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ценностей по муниципальному контролю</w:t>
      </w:r>
      <w:r w:rsidR="0055642C">
        <w:rPr>
          <w:rFonts w:ascii="Arial" w:hAnsi="Arial" w:cs="Arial"/>
          <w:sz w:val="24"/>
          <w:szCs w:val="24"/>
        </w:rPr>
        <w:t xml:space="preserve"> в сфере благоустройства на 2024</w:t>
      </w:r>
      <w:r w:rsidRPr="009D4AEA">
        <w:rPr>
          <w:rFonts w:ascii="Arial" w:hAnsi="Arial" w:cs="Arial"/>
          <w:sz w:val="24"/>
          <w:szCs w:val="24"/>
        </w:rPr>
        <w:t xml:space="preserve"> год (далее – Программа) разработана в соответствии со</w:t>
      </w:r>
      <w:r w:rsidRPr="009D4AEA">
        <w:rPr>
          <w:rFonts w:ascii="Arial" w:hAnsi="Arial" w:cs="Arial"/>
          <w:color w:val="0000FF"/>
          <w:sz w:val="24"/>
          <w:szCs w:val="24"/>
        </w:rPr>
        <w:t xml:space="preserve"> </w:t>
      </w:r>
      <w:r w:rsidRPr="009D4AEA">
        <w:rPr>
          <w:rFonts w:ascii="Arial" w:hAnsi="Arial" w:cs="Arial"/>
          <w:color w:val="000000"/>
          <w:sz w:val="24"/>
          <w:szCs w:val="24"/>
        </w:rPr>
        <w:t>статьей 44</w:t>
      </w:r>
      <w:r w:rsidRPr="009D4AEA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D4AEA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Pr="009D4A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D4AEA">
        <w:rPr>
          <w:rFonts w:ascii="Arial" w:hAnsi="Arial" w:cs="Arial"/>
          <w:color w:val="000000"/>
          <w:sz w:val="24"/>
          <w:szCs w:val="24"/>
        </w:rPr>
        <w:t>контрольными (надзорными) органами программы профилактики рисков причинения вреда (ущерба) охраняемым законом ценностям»,</w:t>
      </w:r>
      <w:r w:rsidRPr="009D4AEA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Pr="009D4AEA">
        <w:rPr>
          <w:rFonts w:ascii="Arial" w:hAnsi="Arial" w:cs="Arial"/>
          <w:sz w:val="24"/>
          <w:szCs w:val="24"/>
        </w:rPr>
        <w:t xml:space="preserve"> сельского Совета народных депутатов от «</w:t>
      </w:r>
      <w:r w:rsidR="00673C9B">
        <w:rPr>
          <w:rFonts w:ascii="Arial" w:hAnsi="Arial" w:cs="Arial"/>
          <w:sz w:val="24"/>
          <w:szCs w:val="24"/>
        </w:rPr>
        <w:t>30</w:t>
      </w:r>
      <w:r w:rsidRPr="009D4AEA">
        <w:rPr>
          <w:rFonts w:ascii="Arial" w:hAnsi="Arial" w:cs="Arial"/>
          <w:sz w:val="24"/>
          <w:szCs w:val="24"/>
        </w:rPr>
        <w:t>»</w:t>
      </w:r>
      <w:r w:rsidR="00673C9B">
        <w:rPr>
          <w:rFonts w:ascii="Arial" w:hAnsi="Arial" w:cs="Arial"/>
          <w:sz w:val="24"/>
          <w:szCs w:val="24"/>
        </w:rPr>
        <w:t xml:space="preserve"> августа</w:t>
      </w:r>
      <w:r w:rsidR="00BD0DA6" w:rsidRPr="009D4AEA">
        <w:rPr>
          <w:rFonts w:ascii="Arial" w:hAnsi="Arial" w:cs="Arial"/>
          <w:sz w:val="24"/>
          <w:szCs w:val="24"/>
        </w:rPr>
        <w:t xml:space="preserve"> </w:t>
      </w:r>
      <w:r w:rsidRPr="009D4AEA">
        <w:rPr>
          <w:rFonts w:ascii="Arial" w:hAnsi="Arial" w:cs="Arial"/>
          <w:sz w:val="24"/>
          <w:szCs w:val="24"/>
        </w:rPr>
        <w:t>2021 года</w:t>
      </w:r>
      <w:r w:rsidR="00673C9B">
        <w:rPr>
          <w:rFonts w:ascii="Arial" w:hAnsi="Arial" w:cs="Arial"/>
          <w:sz w:val="24"/>
          <w:szCs w:val="24"/>
        </w:rPr>
        <w:t xml:space="preserve"> №159-сс</w:t>
      </w:r>
      <w:r w:rsidRPr="009D4AEA">
        <w:rPr>
          <w:rFonts w:ascii="Arial" w:hAnsi="Arial" w:cs="Arial"/>
          <w:sz w:val="24"/>
          <w:szCs w:val="24"/>
        </w:rPr>
        <w:t xml:space="preserve"> «Об утверждении Положения о муниципальном контроле в сфере благоустройства»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  <w:proofErr w:type="gramEnd"/>
    </w:p>
    <w:p w:rsidR="00CF096B" w:rsidRPr="009D4AEA" w:rsidRDefault="00CF096B" w:rsidP="009D4AE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proofErr w:type="spellStart"/>
      <w:r w:rsidR="007D52F7">
        <w:rPr>
          <w:rFonts w:ascii="Arial" w:hAnsi="Arial" w:cs="Arial"/>
          <w:sz w:val="24"/>
          <w:szCs w:val="24"/>
        </w:rPr>
        <w:t>Гнездиловского</w:t>
      </w:r>
      <w:proofErr w:type="spellEnd"/>
      <w:r w:rsidRPr="009D4AEA">
        <w:rPr>
          <w:rFonts w:ascii="Arial" w:hAnsi="Arial" w:cs="Arial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CF096B" w:rsidRPr="009D4AEA" w:rsidRDefault="00CF096B" w:rsidP="009D4AEA">
      <w:pPr>
        <w:pStyle w:val="a3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9D4AEA">
        <w:rPr>
          <w:rFonts w:ascii="Arial" w:hAnsi="Arial" w:cs="Arial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CF096B" w:rsidRPr="009D4AEA" w:rsidRDefault="00CF096B" w:rsidP="009D4A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color w:val="000000"/>
          <w:sz w:val="24"/>
          <w:szCs w:val="24"/>
          <w:lang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</w:t>
      </w:r>
      <w:proofErr w:type="spellStart"/>
      <w:r w:rsidR="007D52F7">
        <w:rPr>
          <w:rFonts w:ascii="Arial" w:hAnsi="Arial" w:cs="Arial"/>
          <w:color w:val="000000"/>
          <w:sz w:val="24"/>
          <w:szCs w:val="24"/>
          <w:lang w:bidi="ru-RU"/>
        </w:rPr>
        <w:t>Гнездиловского</w:t>
      </w:r>
      <w:proofErr w:type="spellEnd"/>
      <w:r w:rsidRPr="009D4AEA">
        <w:rPr>
          <w:rFonts w:ascii="Arial" w:hAnsi="Arial" w:cs="Arial"/>
          <w:color w:val="000000"/>
          <w:sz w:val="24"/>
          <w:szCs w:val="24"/>
          <w:lang w:bidi="ru-RU"/>
        </w:rPr>
        <w:t xml:space="preserve">  сельского поселения (далее – Контрольный орган).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0" w:name="Par175"/>
      <w:bookmarkEnd w:id="0"/>
      <w:r w:rsidRPr="009D4AEA">
        <w:rPr>
          <w:rFonts w:ascii="Arial" w:hAnsi="Arial" w:cs="Arial"/>
          <w:bCs/>
          <w:sz w:val="24"/>
          <w:szCs w:val="24"/>
        </w:rPr>
        <w:t xml:space="preserve">2. Цели и задачи </w:t>
      </w:r>
      <w:proofErr w:type="gramStart"/>
      <w:r w:rsidRPr="009D4AEA">
        <w:rPr>
          <w:rFonts w:ascii="Arial" w:hAnsi="Arial" w:cs="Arial"/>
          <w:bCs/>
          <w:sz w:val="24"/>
          <w:szCs w:val="24"/>
        </w:rPr>
        <w:t>реализации программы профилактики рисков причинения вреда</w:t>
      </w:r>
      <w:proofErr w:type="gramEnd"/>
      <w:r w:rsidR="00692057" w:rsidRPr="009D4AEA">
        <w:rPr>
          <w:rFonts w:ascii="Arial" w:hAnsi="Arial" w:cs="Arial"/>
          <w:bCs/>
          <w:sz w:val="24"/>
          <w:szCs w:val="24"/>
        </w:rPr>
        <w:t>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2.1. Основными целями Программы профилактики являются:</w:t>
      </w:r>
    </w:p>
    <w:p w:rsidR="00CF096B" w:rsidRPr="009D4AEA" w:rsidRDefault="00CF096B" w:rsidP="009D4A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F096B" w:rsidRPr="009D4AEA" w:rsidRDefault="00CF096B" w:rsidP="009D4A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D4AEA">
        <w:rPr>
          <w:rFonts w:ascii="Arial" w:hAnsi="Arial" w:cs="Arial"/>
          <w:bCs/>
          <w:sz w:val="24"/>
          <w:szCs w:val="24"/>
        </w:rPr>
        <w:t xml:space="preserve"> </w:t>
      </w:r>
    </w:p>
    <w:p w:rsidR="00CF096B" w:rsidRPr="009D4AEA" w:rsidRDefault="00CF096B" w:rsidP="009D4AE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096B" w:rsidRPr="009D4AEA" w:rsidRDefault="00CF096B" w:rsidP="009D4A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D4AEA">
        <w:rPr>
          <w:rFonts w:ascii="Arial" w:hAnsi="Arial" w:cs="Arial"/>
          <w:bCs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9D4AEA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9D4AEA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F096B" w:rsidRPr="009D4AEA" w:rsidRDefault="00CF096B" w:rsidP="009D4A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4AEA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F096B" w:rsidRPr="009D4AEA" w:rsidRDefault="00CF096B" w:rsidP="009D4A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096B" w:rsidRPr="005F217D" w:rsidRDefault="00CF096B" w:rsidP="005F21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5F217D">
        <w:rPr>
          <w:rFonts w:ascii="Arial" w:hAnsi="Arial" w:cs="Arial"/>
          <w:bCs/>
          <w:sz w:val="24"/>
          <w:szCs w:val="24"/>
        </w:rPr>
        <w:t>Перечень профилактических мероприятий, сроки (периодичность) их проведения</w:t>
      </w:r>
      <w:r w:rsidR="00692057" w:rsidRPr="005F217D">
        <w:rPr>
          <w:rFonts w:ascii="Arial" w:hAnsi="Arial" w:cs="Arial"/>
          <w:bCs/>
          <w:sz w:val="24"/>
          <w:szCs w:val="24"/>
        </w:rPr>
        <w:t>.</w:t>
      </w:r>
    </w:p>
    <w:p w:rsidR="005F217D" w:rsidRPr="005F217D" w:rsidRDefault="005F217D" w:rsidP="005F217D">
      <w:pPr>
        <w:pStyle w:val="a4"/>
        <w:autoSpaceDE w:val="0"/>
        <w:autoSpaceDN w:val="0"/>
        <w:adjustRightInd w:val="0"/>
        <w:spacing w:after="0" w:line="240" w:lineRule="auto"/>
        <w:ind w:left="107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1035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4"/>
        <w:gridCol w:w="1984"/>
        <w:gridCol w:w="2697"/>
      </w:tblGrid>
      <w:tr w:rsidR="00CF096B" w:rsidRPr="009D4AEA" w:rsidTr="0055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4AEA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D4AEA">
              <w:rPr>
                <w:rFonts w:ascii="Arial" w:hAnsi="Arial" w:cs="Arial"/>
                <w:iCs/>
                <w:sz w:val="24"/>
                <w:szCs w:val="24"/>
              </w:rPr>
              <w:t>/</w:t>
            </w:r>
            <w:proofErr w:type="spellStart"/>
            <w:r w:rsidRPr="009D4AEA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spellEnd"/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F096B" w:rsidRPr="009D4AEA" w:rsidTr="0055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7D52F7">
              <w:rPr>
                <w:rStyle w:val="28"/>
                <w:rFonts w:ascii="Arial" w:eastAsia="Calibri" w:hAnsi="Arial" w:cs="Arial"/>
                <w:sz w:val="24"/>
                <w:szCs w:val="24"/>
              </w:rPr>
              <w:t>Гнездиловского</w:t>
            </w:r>
            <w:proofErr w:type="spellEnd"/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Болховского района </w:t>
            </w:r>
          </w:p>
        </w:tc>
      </w:tr>
      <w:tr w:rsidR="00CF096B" w:rsidRPr="009D4AEA" w:rsidTr="005564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9D4AEA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9D4AEA">
              <w:rPr>
                <w:rFonts w:ascii="Arial" w:hAnsi="Arial" w:cs="Arial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2) посредством размещения на официальном сайте администрации Болховского района: в информационном блоке администрации </w:t>
            </w:r>
            <w:proofErr w:type="spellStart"/>
            <w:r w:rsidR="007D52F7">
              <w:rPr>
                <w:rFonts w:ascii="Arial" w:hAnsi="Arial" w:cs="Arial"/>
                <w:sz w:val="24"/>
                <w:szCs w:val="24"/>
              </w:rPr>
              <w:t>Гнездиловского</w:t>
            </w:r>
            <w:proofErr w:type="spellEnd"/>
            <w:r w:rsidRPr="009D4AEA">
              <w:rPr>
                <w:rFonts w:ascii="Arial" w:hAnsi="Arial" w:cs="Arial"/>
                <w:sz w:val="24"/>
                <w:szCs w:val="24"/>
              </w:rPr>
              <w:t xml:space="preserve"> сельского поселения Болховского  района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9D4AEA">
              <w:rPr>
                <w:rFonts w:ascii="Arial" w:hAnsi="Arial" w:cs="Arial"/>
                <w:sz w:val="24"/>
                <w:szCs w:val="24"/>
              </w:rPr>
              <w:lastRenderedPageBreak/>
              <w:t>Контрольного органа.</w:t>
            </w:r>
          </w:p>
          <w:p w:rsidR="00CF096B" w:rsidRPr="009D4AEA" w:rsidRDefault="00CF096B" w:rsidP="009D4A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CF096B" w:rsidRPr="009D4AEA" w:rsidRDefault="00CF096B" w:rsidP="009D4AEA">
            <w:pPr>
              <w:pStyle w:val="ConsPlusNormal"/>
              <w:jc w:val="both"/>
            </w:pPr>
            <w:r w:rsidRPr="009D4AEA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CF096B" w:rsidRPr="009D4AEA" w:rsidRDefault="00CF096B" w:rsidP="009D4AEA">
            <w:pPr>
              <w:pStyle w:val="ConsPlusNormal"/>
              <w:jc w:val="both"/>
            </w:pPr>
          </w:p>
          <w:p w:rsidR="00CF096B" w:rsidRPr="009D4AEA" w:rsidRDefault="00CF096B" w:rsidP="009D4AEA">
            <w:pPr>
              <w:pStyle w:val="ConsPlusNormal"/>
              <w:jc w:val="both"/>
            </w:pPr>
            <w:r w:rsidRPr="009D4AEA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191BAE">
                <w:rPr>
                  <w:rStyle w:val="a5"/>
                  <w:color w:val="auto"/>
                </w:rPr>
                <w:t>законом</w:t>
              </w:r>
            </w:hyperlink>
            <w:r w:rsidRPr="009D4AEA">
              <w:t xml:space="preserve"> от 02 июня 2006 года № 59-ФЗ «О порядке рассмотрения обращений граждан Российской Федерации».</w:t>
            </w:r>
          </w:p>
          <w:p w:rsidR="00CF096B" w:rsidRPr="009D4AEA" w:rsidRDefault="00CF096B" w:rsidP="009D4AEA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7D52F7">
              <w:rPr>
                <w:rStyle w:val="28"/>
                <w:rFonts w:ascii="Arial" w:eastAsia="Calibri" w:hAnsi="Arial" w:cs="Arial"/>
                <w:sz w:val="24"/>
                <w:szCs w:val="24"/>
              </w:rPr>
              <w:t>Гнездиловского</w:t>
            </w:r>
            <w:proofErr w:type="spellEnd"/>
            <w:r w:rsidRPr="009D4AEA">
              <w:rPr>
                <w:rStyle w:val="28"/>
                <w:rFonts w:ascii="Arial" w:eastAsia="Calibri" w:hAnsi="Arial" w:cs="Arial"/>
                <w:sz w:val="24"/>
                <w:szCs w:val="24"/>
              </w:rPr>
              <w:t xml:space="preserve"> сельского поселения Болховского района</w:t>
            </w:r>
          </w:p>
        </w:tc>
      </w:tr>
    </w:tbl>
    <w:p w:rsidR="005F217D" w:rsidRDefault="005F217D" w:rsidP="009D4A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92057" w:rsidRPr="005F217D" w:rsidRDefault="00CF096B" w:rsidP="005F21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5F217D">
        <w:rPr>
          <w:rFonts w:ascii="Arial" w:hAnsi="Arial" w:cs="Arial"/>
          <w:bCs/>
          <w:sz w:val="24"/>
          <w:szCs w:val="24"/>
        </w:rPr>
        <w:t xml:space="preserve">Показатели результативности и эффективности </w:t>
      </w:r>
      <w:proofErr w:type="gramStart"/>
      <w:r w:rsidRPr="005F217D">
        <w:rPr>
          <w:rFonts w:ascii="Arial" w:hAnsi="Arial" w:cs="Arial"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5F217D" w:rsidRPr="005F217D" w:rsidRDefault="005F217D" w:rsidP="005F217D">
      <w:pPr>
        <w:pStyle w:val="a4"/>
        <w:autoSpaceDE w:val="0"/>
        <w:autoSpaceDN w:val="0"/>
        <w:adjustRightInd w:val="0"/>
        <w:spacing w:after="0" w:line="240" w:lineRule="auto"/>
        <w:ind w:left="107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4A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D4AE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D4AE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9D4AEA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F096B" w:rsidRPr="009D4AEA" w:rsidTr="00CF09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6B" w:rsidRPr="009D4AEA" w:rsidRDefault="00CF096B" w:rsidP="009D4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AEA">
              <w:rPr>
                <w:rFonts w:ascii="Arial" w:hAnsi="Arial" w:cs="Arial"/>
                <w:sz w:val="24"/>
                <w:szCs w:val="24"/>
              </w:rPr>
              <w:t>не менее 1 (одного) мероприятия, проведенного Контрольным органом</w:t>
            </w:r>
          </w:p>
        </w:tc>
      </w:tr>
    </w:tbl>
    <w:p w:rsidR="00CF096B" w:rsidRPr="009D4AEA" w:rsidRDefault="00CF096B" w:rsidP="009D4AE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F096B" w:rsidRPr="009D4AEA" w:rsidRDefault="00CF096B" w:rsidP="009D4A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96B" w:rsidRPr="009D4AEA" w:rsidRDefault="00CF096B" w:rsidP="009D4AE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F096B" w:rsidRPr="009D4AEA" w:rsidSect="0050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2D2"/>
    <w:rsid w:val="00033075"/>
    <w:rsid w:val="00150097"/>
    <w:rsid w:val="00191BAE"/>
    <w:rsid w:val="001A7180"/>
    <w:rsid w:val="001F7F1C"/>
    <w:rsid w:val="00201737"/>
    <w:rsid w:val="003037AA"/>
    <w:rsid w:val="003D3DBB"/>
    <w:rsid w:val="00443AF6"/>
    <w:rsid w:val="004D12D2"/>
    <w:rsid w:val="004E01F1"/>
    <w:rsid w:val="00506739"/>
    <w:rsid w:val="0055642C"/>
    <w:rsid w:val="005707A4"/>
    <w:rsid w:val="005933F9"/>
    <w:rsid w:val="005D7D3B"/>
    <w:rsid w:val="005F217D"/>
    <w:rsid w:val="006309C1"/>
    <w:rsid w:val="00673C9B"/>
    <w:rsid w:val="00692057"/>
    <w:rsid w:val="007D52F7"/>
    <w:rsid w:val="007E1A7E"/>
    <w:rsid w:val="008748E8"/>
    <w:rsid w:val="0097446B"/>
    <w:rsid w:val="0099744D"/>
    <w:rsid w:val="009A7479"/>
    <w:rsid w:val="009C12FF"/>
    <w:rsid w:val="009C499B"/>
    <w:rsid w:val="009D4AEA"/>
    <w:rsid w:val="009F0614"/>
    <w:rsid w:val="00BD0DA6"/>
    <w:rsid w:val="00C13202"/>
    <w:rsid w:val="00C20D85"/>
    <w:rsid w:val="00C8094F"/>
    <w:rsid w:val="00CC2409"/>
    <w:rsid w:val="00CF096B"/>
    <w:rsid w:val="00D173D4"/>
    <w:rsid w:val="00D55E24"/>
    <w:rsid w:val="00DD5CE9"/>
    <w:rsid w:val="00E964F0"/>
    <w:rsid w:val="00F80715"/>
    <w:rsid w:val="00FA4413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9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CF096B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CF0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CF09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CF096B"/>
    <w:rPr>
      <w:color w:val="0000FF"/>
      <w:u w:val="single"/>
    </w:rPr>
  </w:style>
  <w:style w:type="paragraph" w:styleId="a6">
    <w:name w:val="Title"/>
    <w:basedOn w:val="a"/>
    <w:link w:val="a7"/>
    <w:qFormat/>
    <w:rsid w:val="0099744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7">
    <w:name w:val="Название Знак"/>
    <w:basedOn w:val="a0"/>
    <w:link w:val="a6"/>
    <w:rsid w:val="0099744D"/>
    <w:rPr>
      <w:rFonts w:ascii="Arial" w:eastAsia="Times New Roman" w:hAnsi="Arial" w:cs="Arial"/>
      <w:b/>
      <w:bCs/>
      <w:sz w:val="20"/>
      <w:szCs w:val="24"/>
    </w:rPr>
  </w:style>
  <w:style w:type="paragraph" w:customStyle="1" w:styleId="ConsPlusNonformat">
    <w:name w:val="ConsPlusNonformat"/>
    <w:rsid w:val="009974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Гнездилово</cp:lastModifiedBy>
  <cp:revision>31</cp:revision>
  <cp:lastPrinted>2022-11-30T08:41:00Z</cp:lastPrinted>
  <dcterms:created xsi:type="dcterms:W3CDTF">2021-09-27T07:48:00Z</dcterms:created>
  <dcterms:modified xsi:type="dcterms:W3CDTF">2023-12-14T08:57:00Z</dcterms:modified>
</cp:coreProperties>
</file>