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18" w:rsidRDefault="00AB4E18" w:rsidP="00AB4E18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078F2" w:rsidRPr="00262B30" w:rsidRDefault="00D078F2" w:rsidP="00AB4E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B3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02B03" w:rsidRPr="00262B30">
        <w:rPr>
          <w:rFonts w:ascii="Times New Roman" w:hAnsi="Times New Roman"/>
          <w:b/>
          <w:sz w:val="28"/>
          <w:szCs w:val="28"/>
          <w:lang w:eastAsia="ru-RU"/>
        </w:rPr>
        <w:t>Обеспечение граждан льготными лекарственными препаратами</w:t>
      </w:r>
      <w:r w:rsidRPr="00262B30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702B03" w:rsidRDefault="00702B03" w:rsidP="00AB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03" w:rsidRPr="00702B03" w:rsidRDefault="00702B03" w:rsidP="00702B03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силу положений части 1 статьи 41 Конституции РФ каждый имеет право на охрану здоровья и медицинскую помощь.</w:t>
      </w:r>
    </w:p>
    <w:p w:rsidR="00702B03" w:rsidRPr="00702B03" w:rsidRDefault="00702B03" w:rsidP="00702B03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Согласно п. «ж» ч. 1 ст. 72 Конституции РФ в совместном ведении Российской Федерации и субъектов Российской Федерации находятся: координация вопросов здравоохранения; социальная защита, включая социальное обеспечение.</w:t>
      </w:r>
    </w:p>
    <w:p w:rsidR="00702B03" w:rsidRPr="00702B03" w:rsidRDefault="00702B03" w:rsidP="00702B03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13 Федерального закона от 24.11.1995 № 181-ФЗ «О социальной защите инвалидов в Российской Федерации» 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702B03" w:rsidRPr="00702B03" w:rsidRDefault="00702B03" w:rsidP="00702B03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основании п. 8 ч. 1 ст. 6.1 Федерального закона от 17.07.1999 № 178-ФЗ «О государственной социальной помощи» (далее - Федеральный закон № 178-ФЗ), право на получение государственной социальной помощи в виде набора социальных услуг имеют, в том числе, инвалиды.</w:t>
      </w:r>
    </w:p>
    <w:p w:rsidR="00702B03" w:rsidRPr="00702B03" w:rsidRDefault="00702B03" w:rsidP="00702B03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основании ст. 10 Федерального закона от 21.11.2011 № 323-ФЗ «Об основах охраны здоровья граждан в РФ» (далее - Федеральный закон № 323 - ФЗ), доступность и качество медицинской помощи обеспечиваются, в том числе: применением порядков оказания медицинской помощи и стандартов медицинской помощи;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помощи.</w:t>
      </w:r>
    </w:p>
    <w:p w:rsidR="00702B03" w:rsidRPr="00702B03" w:rsidRDefault="00702B03" w:rsidP="00702B03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ст. 19 Федерального закона № 323 - ФЗ предусмотрено право каждого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702B03" w:rsidRPr="00702B03" w:rsidRDefault="00702B03" w:rsidP="00702B0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2B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Согласно ст. 15 Федерального закона № 323-ФЗ, н</w:t>
      </w:r>
      <w:r w:rsidRPr="00702B03">
        <w:rPr>
          <w:rFonts w:ascii="Times New Roman" w:eastAsia="Times New Roman" w:hAnsi="Times New Roman"/>
          <w:sz w:val="28"/>
          <w:szCs w:val="28"/>
        </w:rPr>
        <w:t>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702B03" w:rsidRDefault="00702B03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03" w:rsidRDefault="00702B03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03" w:rsidRPr="009D6D7E" w:rsidRDefault="00702B03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8F2" w:rsidRPr="00262B30" w:rsidRDefault="00262B30" w:rsidP="00AB4E18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262B30">
        <w:rPr>
          <w:rFonts w:ascii="Times New Roman" w:hAnsi="Times New Roman"/>
          <w:b/>
          <w:sz w:val="28"/>
          <w:szCs w:val="28"/>
          <w:lang w:eastAsia="ru-RU"/>
        </w:rPr>
        <w:t>Подготовлено прокуратурой Болховского района.</w:t>
      </w:r>
    </w:p>
    <w:sectPr w:rsidR="00D078F2" w:rsidRPr="00262B30" w:rsidSect="00AB4E18">
      <w:pgSz w:w="11906" w:h="16838" w:code="9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1F"/>
    <w:rsid w:val="00015100"/>
    <w:rsid w:val="000322C1"/>
    <w:rsid w:val="00180FD1"/>
    <w:rsid w:val="00243DDC"/>
    <w:rsid w:val="002629CF"/>
    <w:rsid w:val="00262B30"/>
    <w:rsid w:val="002C6C1A"/>
    <w:rsid w:val="004F4E62"/>
    <w:rsid w:val="00560D29"/>
    <w:rsid w:val="005D4574"/>
    <w:rsid w:val="00680B1F"/>
    <w:rsid w:val="00702B03"/>
    <w:rsid w:val="008A7893"/>
    <w:rsid w:val="00907E20"/>
    <w:rsid w:val="009D6D7E"/>
    <w:rsid w:val="00AB08FF"/>
    <w:rsid w:val="00AB4E18"/>
    <w:rsid w:val="00B950C4"/>
    <w:rsid w:val="00BF003C"/>
    <w:rsid w:val="00D078F2"/>
    <w:rsid w:val="00D73CAA"/>
    <w:rsid w:val="00E42FF1"/>
    <w:rsid w:val="00E446D3"/>
    <w:rsid w:val="00ED71FC"/>
    <w:rsid w:val="00FB332B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4A46"/>
  <w15:docId w15:val="{47C9C66A-E2F9-4737-B7D0-2AD6A2BB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0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Воронина Юлия Сергеевна</cp:lastModifiedBy>
  <cp:revision>2</cp:revision>
  <cp:lastPrinted>2023-11-02T14:51:00Z</cp:lastPrinted>
  <dcterms:created xsi:type="dcterms:W3CDTF">2023-11-02T14:51:00Z</dcterms:created>
  <dcterms:modified xsi:type="dcterms:W3CDTF">2023-11-02T14:51:00Z</dcterms:modified>
</cp:coreProperties>
</file>