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B5" w:rsidRPr="00073842" w:rsidRDefault="007508B5" w:rsidP="007508B5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73842">
        <w:rPr>
          <w:b/>
          <w:sz w:val="28"/>
          <w:szCs w:val="28"/>
        </w:rPr>
        <w:t>Распространяет ли силу закон, принятый после заключения договора на его условия?</w:t>
      </w:r>
    </w:p>
    <w:p w:rsidR="007508B5" w:rsidRDefault="007508B5" w:rsidP="007508B5">
      <w:pPr>
        <w:ind w:firstLine="709"/>
      </w:pPr>
    </w:p>
    <w:p w:rsidR="007508B5" w:rsidRPr="00586E45" w:rsidRDefault="007508B5" w:rsidP="0075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E45">
        <w:rPr>
          <w:sz w:val="28"/>
          <w:szCs w:val="28"/>
        </w:rPr>
        <w:t xml:space="preserve">В силу </w:t>
      </w:r>
      <w:hyperlink r:id="rId5" w:history="1">
        <w:r w:rsidRPr="00586E45">
          <w:rPr>
            <w:color w:val="0000FF"/>
            <w:sz w:val="28"/>
            <w:szCs w:val="28"/>
          </w:rPr>
          <w:t>ст. 422</w:t>
        </w:r>
      </w:hyperlink>
      <w:r w:rsidRPr="00586E45">
        <w:rPr>
          <w:sz w:val="28"/>
          <w:szCs w:val="28"/>
        </w:rPr>
        <w:t xml:space="preserve"> ГК РФ к договору применяются нормы, действовавшие в момент его заключения.</w:t>
      </w:r>
    </w:p>
    <w:p w:rsidR="007508B5" w:rsidRPr="00586E45" w:rsidRDefault="007508B5" w:rsidP="0075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E45">
        <w:rPr>
          <w:sz w:val="28"/>
          <w:szCs w:val="28"/>
        </w:rPr>
        <w:t xml:space="preserve">Согласно </w:t>
      </w:r>
      <w:hyperlink r:id="rId6" w:history="1">
        <w:r w:rsidRPr="00586E45">
          <w:rPr>
            <w:color w:val="0000FF"/>
            <w:sz w:val="28"/>
            <w:szCs w:val="28"/>
          </w:rPr>
          <w:t>п. 2 ст. 422</w:t>
        </w:r>
      </w:hyperlink>
      <w:r w:rsidRPr="00586E45">
        <w:rPr>
          <w:sz w:val="28"/>
          <w:szCs w:val="28"/>
        </w:rPr>
        <w:t xml:space="preserve"> ГК РФ закон, принятый после заключения договора и устанавливающий обязательные для сторон правила, иные, чем те, которые действовали при заключении договора, распространяет свое действие на отношения сторон по такому договору лишь в случае, когда в законе прямо установлено, что его действие распространяется на отношения, возникшие из ранее заключенных договоров. Согласно </w:t>
      </w:r>
      <w:hyperlink r:id="rId7" w:history="1">
        <w:r w:rsidRPr="00586E45">
          <w:rPr>
            <w:color w:val="0000FF"/>
            <w:sz w:val="28"/>
            <w:szCs w:val="28"/>
          </w:rPr>
          <w:t>п. 2 ст. 4</w:t>
        </w:r>
      </w:hyperlink>
      <w:r w:rsidRPr="00586E45">
        <w:rPr>
          <w:sz w:val="28"/>
          <w:szCs w:val="28"/>
        </w:rPr>
        <w:t xml:space="preserve"> ГК РФ это правило применяется как к императивным, так и к диспозитивным нормам (</w:t>
      </w:r>
      <w:hyperlink r:id="rId8" w:history="1">
        <w:r w:rsidRPr="00586E45">
          <w:rPr>
            <w:color w:val="0000FF"/>
            <w:sz w:val="28"/>
            <w:szCs w:val="28"/>
          </w:rPr>
          <w:t>п. 6</w:t>
        </w:r>
      </w:hyperlink>
      <w:r w:rsidRPr="00586E45">
        <w:rPr>
          <w:sz w:val="28"/>
          <w:szCs w:val="28"/>
        </w:rPr>
        <w:t xml:space="preserve"> постановления Пленума Высшего Арбитражного Суда Российской Федерации от 14 марта </w:t>
      </w:r>
      <w:smartTag w:uri="urn:schemas-microsoft-com:office:smarttags" w:element="metricconverter">
        <w:smartTagPr>
          <w:attr w:name="ProductID" w:val="2014 г"/>
        </w:smartTagPr>
        <w:r w:rsidRPr="00586E45">
          <w:rPr>
            <w:sz w:val="28"/>
            <w:szCs w:val="28"/>
          </w:rPr>
          <w:t>2014 г</w:t>
        </w:r>
      </w:smartTag>
      <w:r w:rsidRPr="00586E45">
        <w:rPr>
          <w:sz w:val="28"/>
          <w:szCs w:val="28"/>
        </w:rPr>
        <w:t xml:space="preserve">. N 16 "О свободе договора и ее пределах", </w:t>
      </w:r>
      <w:hyperlink r:id="rId9" w:history="1">
        <w:r w:rsidRPr="00586E45">
          <w:rPr>
            <w:color w:val="0000FF"/>
            <w:sz w:val="28"/>
            <w:szCs w:val="28"/>
          </w:rPr>
          <w:t>п. 83</w:t>
        </w:r>
      </w:hyperlink>
      <w:r w:rsidRPr="00586E45">
        <w:rPr>
          <w:sz w:val="28"/>
          <w:szCs w:val="28"/>
        </w:rPr>
        <w:t xml:space="preserve"> постановления Пленума Верховного Суда Российской Федерации от 24 марта </w:t>
      </w:r>
      <w:smartTag w:uri="urn:schemas-microsoft-com:office:smarttags" w:element="metricconverter">
        <w:smartTagPr>
          <w:attr w:name="ProductID" w:val="2016 г"/>
        </w:smartTagPr>
        <w:r w:rsidRPr="00586E45">
          <w:rPr>
            <w:sz w:val="28"/>
            <w:szCs w:val="28"/>
          </w:rPr>
          <w:t>2016 г</w:t>
        </w:r>
      </w:smartTag>
      <w:r w:rsidRPr="00586E45">
        <w:rPr>
          <w:sz w:val="28"/>
          <w:szCs w:val="28"/>
        </w:rPr>
        <w:t>. N 7 "О применении судами некоторых положении Гражданского кодекса Российской Федерации об ответственности за нарушение обязательств").</w:t>
      </w:r>
    </w:p>
    <w:p w:rsidR="007508B5" w:rsidRDefault="007508B5" w:rsidP="007508B5">
      <w:pPr>
        <w:ind w:firstLine="709"/>
      </w:pPr>
    </w:p>
    <w:p w:rsidR="007508B5" w:rsidRDefault="007508B5" w:rsidP="007508B5">
      <w:pPr>
        <w:ind w:firstLine="709"/>
      </w:pPr>
    </w:p>
    <w:p w:rsidR="007508B5" w:rsidRPr="004A4652" w:rsidRDefault="007508B5" w:rsidP="007508B5">
      <w:pPr>
        <w:ind w:firstLine="709"/>
        <w:jc w:val="right"/>
        <w:rPr>
          <w:b/>
          <w:sz w:val="28"/>
          <w:szCs w:val="28"/>
        </w:rPr>
      </w:pPr>
      <w:r w:rsidRPr="004A4652">
        <w:rPr>
          <w:b/>
          <w:sz w:val="28"/>
          <w:szCs w:val="28"/>
        </w:rPr>
        <w:t>Подготовлено прокуратурой Болховского района</w:t>
      </w:r>
    </w:p>
    <w:p w:rsidR="00B3439F" w:rsidRDefault="00B3439F">
      <w:bookmarkStart w:id="0" w:name="_GoBack"/>
      <w:bookmarkEnd w:id="0"/>
    </w:p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921"/>
    <w:multiLevelType w:val="hybridMultilevel"/>
    <w:tmpl w:val="688C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76"/>
    <w:rsid w:val="007508B5"/>
    <w:rsid w:val="00B21676"/>
    <w:rsid w:val="00B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DCE6A-42AF-40AF-8A13-109E6CAB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EAA35A0018149D6CE680763413BE13D75A57208F83F08CF0D68B1A36B993643B0770E012D7BEC3CCC901C441D2D10CB39FC05E2F493ABUFt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EAA35A0018149D6CE651476413BE13D78AB7908F43F08CF0D68B1A36B993643B0770E012D7BED31CC901C441D2D10CB39FC05E2F493ABUFt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9EAA35A0018149D6CE651476413BE13D78AB7908F43F08CF0D68B1A36B993643B0770E012C72E73DCC901C441D2D10CB39FC05E2F493ABUFt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9EAA35A0018149D6CE651476413BE13D78AB7908F43F08CF0D68B1A36B993643B0770E012C72E733CC901C441D2D10CB39FC05E2F493ABUFt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EAA35A0018149D6CE651476413BE13C7CA17503F13F08CF0D68B1A36B993643B0770E012D7AE737CC901C441D2D10CB39FC05E2F493ABUF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2023-12-27T11:28:00Z</dcterms:created>
  <dcterms:modified xsi:type="dcterms:W3CDTF">2023-12-27T11:28:00Z</dcterms:modified>
</cp:coreProperties>
</file>