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21F" w:rsidRDefault="003A521F" w:rsidP="003A521F">
      <w:pPr>
        <w:ind w:firstLine="709"/>
        <w:jc w:val="both"/>
      </w:pPr>
    </w:p>
    <w:p w:rsidR="003A521F" w:rsidRPr="00073842" w:rsidRDefault="003A521F" w:rsidP="003A521F">
      <w:pPr>
        <w:numPr>
          <w:ilvl w:val="0"/>
          <w:numId w:val="1"/>
        </w:numPr>
        <w:ind w:left="0" w:firstLine="709"/>
        <w:jc w:val="both"/>
        <w:rPr>
          <w:b/>
          <w:sz w:val="28"/>
          <w:szCs w:val="28"/>
        </w:rPr>
      </w:pPr>
      <w:r w:rsidRPr="00073842">
        <w:rPr>
          <w:b/>
          <w:sz w:val="28"/>
          <w:szCs w:val="28"/>
        </w:rPr>
        <w:t>Имеет ли право на получение ежемесячной выплаты лицо, осуществляющее уход за ребенком-инвалидом, предусмотренной для неработающих трудоспособных лиц, осуществляющих уход за детьми-инвалидами в возрасте до 18 лет несвоевременно обратившееся в пенсионный орган с заявлением о назначении ежемесячной выплаты?</w:t>
      </w:r>
    </w:p>
    <w:p w:rsidR="003A521F" w:rsidRDefault="003A521F" w:rsidP="003A521F">
      <w:pPr>
        <w:ind w:firstLine="709"/>
        <w:jc w:val="both"/>
        <w:rPr>
          <w:sz w:val="28"/>
          <w:szCs w:val="28"/>
        </w:rPr>
      </w:pPr>
    </w:p>
    <w:p w:rsidR="003A521F" w:rsidRPr="00BD467A" w:rsidRDefault="003A521F" w:rsidP="003A52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467A">
        <w:rPr>
          <w:sz w:val="28"/>
          <w:szCs w:val="28"/>
        </w:rPr>
        <w:t xml:space="preserve">Согласно правовой позиции, сформированной в п. </w:t>
      </w:r>
      <w:r>
        <w:rPr>
          <w:sz w:val="28"/>
          <w:szCs w:val="28"/>
        </w:rPr>
        <w:t>7</w:t>
      </w:r>
      <w:r w:rsidRPr="00BD467A">
        <w:rPr>
          <w:sz w:val="28"/>
          <w:szCs w:val="28"/>
        </w:rPr>
        <w:t xml:space="preserve"> "Обзора судебной практики Верховного Суда Российской Федерации N 3 (2021)" (утв. Президиумом</w:t>
      </w:r>
      <w:r>
        <w:rPr>
          <w:sz w:val="28"/>
          <w:szCs w:val="28"/>
        </w:rPr>
        <w:t xml:space="preserve"> Верховного Суда РФ 10.11.2021)</w:t>
      </w:r>
      <w:bookmarkStart w:id="0" w:name="_GoBack"/>
      <w:bookmarkEnd w:id="0"/>
    </w:p>
    <w:p w:rsidR="003A521F" w:rsidRDefault="003A521F" w:rsidP="003A52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A521F" w:rsidRDefault="003A521F" w:rsidP="003A52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невыполнения пенсионным органом обязанности по разъяснению лицу, осуществляющему уход за ребенком-инвалидом, права на получение ежемесячной выплаты, предусмотренной для неработающих трудоспособных лиц, осуществляющих уход за детьми-инвалидами в возрасте до 18 лет, что привело к несвоевременному обращению такого лица в пенсионный орган с заявлением о назначении ежемесячной выплаты, данное лицо имеет право на выплату неполученных сумм ежемесячной выплаты за прошлое время без ограничения каким-либо сроком.</w:t>
      </w:r>
    </w:p>
    <w:p w:rsidR="003A521F" w:rsidRDefault="003A521F" w:rsidP="003A52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целей социальной политики Российской Федерации, как они определены </w:t>
      </w:r>
      <w:hyperlink r:id="rId5" w:history="1">
        <w:r>
          <w:rPr>
            <w:color w:val="0000FF"/>
            <w:sz w:val="28"/>
            <w:szCs w:val="28"/>
          </w:rPr>
          <w:t>Конституцией</w:t>
        </w:r>
      </w:hyperlink>
      <w:r>
        <w:rPr>
          <w:sz w:val="28"/>
          <w:szCs w:val="28"/>
        </w:rPr>
        <w:t xml:space="preserve"> Российской Федерации, является одной из основных конституционных обязанностей государства, осуществляемых государством через соответствующие органы.</w:t>
      </w:r>
    </w:p>
    <w:p w:rsidR="003A521F" w:rsidRDefault="003A521F" w:rsidP="003A52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Обязанности по реализации социальной политики Российской Федерации в области государственного пенсионного обеспечения возложены на Пенсионный фонд Российской Федерации, в рамках исполнения которых Пенсионный фонд Российской Федерации и его региональные отделения в числе прочего обеспечивают разъяснительную работу среди населения по вопросам, относящимся к компетенции Пенсионного фонда Российской Федерации.</w:t>
      </w:r>
    </w:p>
    <w:p w:rsidR="003A521F" w:rsidRDefault="003A521F" w:rsidP="003A52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Следовательно, при обращении гражданина в территориальный орган Пенсионного фонда Российской Федерации по вопросам пенсионного обеспечения гражданин имеет право на получение от пенсионного органа информации о его правах, в том числе о возможности получения мер социальной защиты (поддержки), возникающих в связи с жизненным событием, по поводу которого он обратился в пенсионный орган, и этому праву корреспондирует обязанность пенсионного органа предоставить гражданину указанную информацию.</w:t>
      </w:r>
    </w:p>
    <w:p w:rsidR="003A521F" w:rsidRDefault="003A521F" w:rsidP="003A52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пенсионный орган при обращении гражданина с заявлением о назначении пенсии ребенку-инвалиду в возрасте до 18 лет должен разъяснить гражданину права ребенка-инвалида, связанные с его пенсионным обеспечением, а также право лица, осуществляющего уход за ребенком-инвалидом, на получение ежемесячной выплаты, предусмотренной для неработающих трудоспособных лиц, осуществляющих уход за детьми-инвалидами в возрасте до 18 лет, производимой к установленной ребенку-</w:t>
      </w:r>
      <w:r>
        <w:rPr>
          <w:sz w:val="28"/>
          <w:szCs w:val="28"/>
        </w:rPr>
        <w:lastRenderedPageBreak/>
        <w:t>инвалиду пенсии, и необходимость подачи заявления в пенсионный орган для назначения ежемесячной выплаты в целях своевременной реализации права на нее.</w:t>
      </w:r>
    </w:p>
    <w:p w:rsidR="003A521F" w:rsidRDefault="003A521F" w:rsidP="003A521F">
      <w:pPr>
        <w:ind w:firstLine="709"/>
        <w:jc w:val="both"/>
      </w:pPr>
    </w:p>
    <w:p w:rsidR="003A521F" w:rsidRDefault="003A521F" w:rsidP="003A521F">
      <w:pPr>
        <w:ind w:firstLine="709"/>
        <w:jc w:val="both"/>
      </w:pPr>
    </w:p>
    <w:p w:rsidR="003A521F" w:rsidRDefault="003A521F" w:rsidP="003A521F">
      <w:pPr>
        <w:ind w:firstLine="709"/>
        <w:jc w:val="both"/>
      </w:pPr>
    </w:p>
    <w:p w:rsidR="003A521F" w:rsidRPr="004A4652" w:rsidRDefault="003A521F" w:rsidP="003A521F">
      <w:pPr>
        <w:ind w:firstLine="709"/>
        <w:jc w:val="right"/>
        <w:rPr>
          <w:b/>
          <w:sz w:val="28"/>
          <w:szCs w:val="28"/>
        </w:rPr>
      </w:pPr>
      <w:r w:rsidRPr="004A4652">
        <w:rPr>
          <w:b/>
          <w:sz w:val="28"/>
          <w:szCs w:val="28"/>
        </w:rPr>
        <w:t>Подготовлено прокуратурой Болховского района</w:t>
      </w:r>
    </w:p>
    <w:p w:rsidR="00B3439F" w:rsidRDefault="00B3439F"/>
    <w:sectPr w:rsidR="00B34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7904DD"/>
    <w:multiLevelType w:val="hybridMultilevel"/>
    <w:tmpl w:val="63FA0780"/>
    <w:lvl w:ilvl="0" w:tplc="59F69F4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D43"/>
    <w:rsid w:val="003A521F"/>
    <w:rsid w:val="006F5D43"/>
    <w:rsid w:val="00B3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2C12E"/>
  <w15:chartTrackingRefBased/>
  <w15:docId w15:val="{1C5005B2-BDBF-41F4-92EF-DCEDC87C2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F54BBDE0CEE5526381AD12CC70A47121059CCBA2C160E4B9A36C257A63AF41065515BDBFEB4218ED2D85En0H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440</Words>
  <Characters>2511</Characters>
  <Application>Microsoft Office Word</Application>
  <DocSecurity>0</DocSecurity>
  <Lines>20</Lines>
  <Paragraphs>5</Paragraphs>
  <ScaleCrop>false</ScaleCrop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Воронина Юлия Сергеевна</dc:creator>
  <cp:keywords/>
  <dc:description/>
  <cp:lastModifiedBy>Воронина Юлия Сергеевна</cp:lastModifiedBy>
  <cp:revision>2</cp:revision>
  <dcterms:created xsi:type="dcterms:W3CDTF">2023-12-27T11:30:00Z</dcterms:created>
  <dcterms:modified xsi:type="dcterms:W3CDTF">2023-12-27T11:30:00Z</dcterms:modified>
</cp:coreProperties>
</file>